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935B5F" w14:textId="0552893B" w:rsidR="00616CB7" w:rsidRPr="004A5EB6" w:rsidRDefault="001A40ED" w:rsidP="005C60CB">
      <w:pPr>
        <w:jc w:val="center"/>
        <w:rPr>
          <w:rFonts w:cs="Arial"/>
          <w:b/>
          <w:sz w:val="48"/>
          <w:szCs w:val="48"/>
        </w:rPr>
      </w:pPr>
      <w:r w:rsidRPr="004A5EB6">
        <w:rPr>
          <w:rFonts w:cs="Arial"/>
          <w:b/>
          <w:sz w:val="48"/>
          <w:szCs w:val="48"/>
        </w:rPr>
        <w:t>SECTION B</w:t>
      </w:r>
    </w:p>
    <w:p w14:paraId="5E250102" w14:textId="05348055" w:rsidR="00616CB7" w:rsidRPr="004A5EB6" w:rsidRDefault="00EB02EF" w:rsidP="005C60CB">
      <w:pPr>
        <w:jc w:val="center"/>
        <w:rPr>
          <w:rFonts w:cs="Arial"/>
          <w:b/>
          <w:sz w:val="52"/>
          <w:szCs w:val="52"/>
        </w:rPr>
      </w:pPr>
      <w:r w:rsidRPr="004A5EB6">
        <w:rPr>
          <w:rFonts w:cs="Arial"/>
          <w:b/>
          <w:sz w:val="52"/>
          <w:szCs w:val="52"/>
        </w:rPr>
        <w:t>PLANNING</w:t>
      </w:r>
    </w:p>
    <w:p w14:paraId="6251B591" w14:textId="77777777" w:rsidR="00B373A2" w:rsidRPr="000C545F" w:rsidRDefault="00B373A2" w:rsidP="00DA3457"/>
    <w:p w14:paraId="73AF5403" w14:textId="77777777" w:rsidR="000F3FC4" w:rsidRPr="004C4A60" w:rsidRDefault="000F3FC4" w:rsidP="005C60CB">
      <w:pPr>
        <w:pStyle w:val="Header"/>
        <w:tabs>
          <w:tab w:val="clear" w:pos="4320"/>
          <w:tab w:val="clear" w:pos="8640"/>
        </w:tabs>
        <w:jc w:val="center"/>
        <w:rPr>
          <w:rFonts w:cs="Arial"/>
          <w:sz w:val="28"/>
          <w:szCs w:val="28"/>
        </w:rPr>
      </w:pPr>
      <w:r w:rsidRPr="004C4A60">
        <w:rPr>
          <w:rFonts w:cs="Arial"/>
          <w:sz w:val="28"/>
          <w:szCs w:val="28"/>
        </w:rPr>
        <w:t>TABLE OF CONTENTS</w:t>
      </w:r>
    </w:p>
    <w:p w14:paraId="2836FD37" w14:textId="77777777" w:rsidR="00B373A2" w:rsidRDefault="00B373A2" w:rsidP="005C60CB">
      <w:pPr>
        <w:ind w:right="-144"/>
        <w:jc w:val="right"/>
        <w:rPr>
          <w:rFonts w:cs="Arial"/>
        </w:rPr>
      </w:pPr>
    </w:p>
    <w:p w14:paraId="609CDFD9" w14:textId="77777777" w:rsidR="00BC6E6E" w:rsidRPr="00E71073" w:rsidRDefault="00E71073" w:rsidP="005C60CB">
      <w:pPr>
        <w:ind w:right="-144"/>
        <w:jc w:val="right"/>
        <w:rPr>
          <w:rFonts w:cs="Arial"/>
        </w:rPr>
      </w:pPr>
      <w:r w:rsidRPr="00E71073">
        <w:rPr>
          <w:rFonts w:cs="Arial"/>
        </w:rPr>
        <w:t>Page</w:t>
      </w:r>
    </w:p>
    <w:p w14:paraId="7D4482DC" w14:textId="77777777" w:rsidR="00B373A2" w:rsidRDefault="00B373A2" w:rsidP="005C60CB">
      <w:pPr>
        <w:rPr>
          <w:rFonts w:cs="Arial"/>
          <w:sz w:val="20"/>
          <w:szCs w:val="20"/>
        </w:rPr>
      </w:pPr>
    </w:p>
    <w:p w14:paraId="60F43974" w14:textId="22EF3489" w:rsidR="00597D18" w:rsidRPr="00597D18" w:rsidRDefault="00DA3457" w:rsidP="00597D18">
      <w:pPr>
        <w:pStyle w:val="TOC1"/>
        <w:rPr>
          <w:rFonts w:ascii="Arial" w:eastAsiaTheme="minorEastAsia" w:hAnsi="Arial" w:cs="Arial"/>
          <w:noProof/>
          <w:kern w:val="2"/>
          <w:sz w:val="22"/>
          <w:szCs w:val="22"/>
          <w14:ligatures w14:val="standardContextual"/>
        </w:rPr>
      </w:pPr>
      <w:r w:rsidRPr="00DA3457">
        <w:rPr>
          <w:rFonts w:ascii="Arial" w:hAnsi="Arial" w:cs="Arial"/>
          <w:sz w:val="22"/>
          <w:szCs w:val="22"/>
        </w:rPr>
        <w:fldChar w:fldCharType="begin"/>
      </w:r>
      <w:r w:rsidRPr="00DA3457">
        <w:rPr>
          <w:rFonts w:ascii="Arial" w:hAnsi="Arial" w:cs="Arial"/>
          <w:sz w:val="22"/>
          <w:szCs w:val="22"/>
        </w:rPr>
        <w:instrText xml:space="preserve"> TOC \o "1-2" \h \z \u </w:instrText>
      </w:r>
      <w:r w:rsidRPr="00DA3457">
        <w:rPr>
          <w:rFonts w:ascii="Arial" w:hAnsi="Arial" w:cs="Arial"/>
          <w:sz w:val="22"/>
          <w:szCs w:val="22"/>
        </w:rPr>
        <w:fldChar w:fldCharType="separate"/>
      </w:r>
      <w:hyperlink w:anchor="_Toc140070028" w:history="1">
        <w:r w:rsidR="00597D18" w:rsidRPr="00597D18">
          <w:rPr>
            <w:rStyle w:val="Hyperlink"/>
            <w:rFonts w:ascii="Arial" w:hAnsi="Arial" w:cs="Arial"/>
            <w:noProof/>
            <w:sz w:val="22"/>
            <w:szCs w:val="22"/>
          </w:rPr>
          <w:t>B.0 Introduction</w:t>
        </w:r>
        <w:r w:rsidR="00597D18" w:rsidRPr="00597D18">
          <w:rPr>
            <w:rFonts w:ascii="Arial" w:hAnsi="Arial" w:cs="Arial"/>
            <w:noProof/>
            <w:webHidden/>
            <w:sz w:val="22"/>
            <w:szCs w:val="22"/>
          </w:rPr>
          <w:tab/>
        </w:r>
        <w:r w:rsidR="00597D18" w:rsidRPr="00597D18">
          <w:rPr>
            <w:rFonts w:ascii="Arial" w:hAnsi="Arial" w:cs="Arial"/>
            <w:noProof/>
            <w:webHidden/>
            <w:sz w:val="22"/>
            <w:szCs w:val="22"/>
          </w:rPr>
          <w:fldChar w:fldCharType="begin"/>
        </w:r>
        <w:r w:rsidR="00597D18" w:rsidRPr="00597D18">
          <w:rPr>
            <w:rFonts w:ascii="Arial" w:hAnsi="Arial" w:cs="Arial"/>
            <w:noProof/>
            <w:webHidden/>
            <w:sz w:val="22"/>
            <w:szCs w:val="22"/>
          </w:rPr>
          <w:instrText xml:space="preserve"> PAGEREF _Toc140070028 \h </w:instrText>
        </w:r>
        <w:r w:rsidR="00597D18" w:rsidRPr="00597D18">
          <w:rPr>
            <w:rFonts w:ascii="Arial" w:hAnsi="Arial" w:cs="Arial"/>
            <w:noProof/>
            <w:webHidden/>
            <w:sz w:val="22"/>
            <w:szCs w:val="22"/>
          </w:rPr>
        </w:r>
        <w:r w:rsidR="00597D18" w:rsidRPr="00597D18">
          <w:rPr>
            <w:rFonts w:ascii="Arial" w:hAnsi="Arial" w:cs="Arial"/>
            <w:noProof/>
            <w:webHidden/>
            <w:sz w:val="22"/>
            <w:szCs w:val="22"/>
          </w:rPr>
          <w:fldChar w:fldCharType="separate"/>
        </w:r>
        <w:r w:rsidR="00597D18" w:rsidRPr="00597D18">
          <w:rPr>
            <w:rFonts w:ascii="Arial" w:hAnsi="Arial" w:cs="Arial"/>
            <w:noProof/>
            <w:webHidden/>
            <w:sz w:val="22"/>
            <w:szCs w:val="22"/>
          </w:rPr>
          <w:t>2</w:t>
        </w:r>
        <w:r w:rsidR="00597D18" w:rsidRPr="00597D18">
          <w:rPr>
            <w:rFonts w:ascii="Arial" w:hAnsi="Arial" w:cs="Arial"/>
            <w:noProof/>
            <w:webHidden/>
            <w:sz w:val="22"/>
            <w:szCs w:val="22"/>
          </w:rPr>
          <w:fldChar w:fldCharType="end"/>
        </w:r>
      </w:hyperlink>
    </w:p>
    <w:p w14:paraId="144D0A15" w14:textId="0B4DED37" w:rsidR="00597D18" w:rsidRPr="00597D18" w:rsidRDefault="00000000" w:rsidP="00597D18">
      <w:pPr>
        <w:pStyle w:val="TOC1"/>
        <w:rPr>
          <w:rFonts w:ascii="Arial" w:eastAsiaTheme="minorEastAsia" w:hAnsi="Arial" w:cs="Arial"/>
          <w:noProof/>
          <w:kern w:val="2"/>
          <w:sz w:val="22"/>
          <w:szCs w:val="22"/>
          <w14:ligatures w14:val="standardContextual"/>
        </w:rPr>
      </w:pPr>
      <w:hyperlink w:anchor="_Toc140070029" w:history="1">
        <w:r w:rsidR="00597D18" w:rsidRPr="00597D18">
          <w:rPr>
            <w:rStyle w:val="Hyperlink"/>
            <w:rFonts w:ascii="Arial" w:hAnsi="Arial" w:cs="Arial"/>
            <w:noProof/>
            <w:sz w:val="22"/>
            <w:szCs w:val="22"/>
          </w:rPr>
          <w:t>B.1 Planning Procedures</w:t>
        </w:r>
        <w:r w:rsidR="00597D18" w:rsidRPr="00597D18">
          <w:rPr>
            <w:rFonts w:ascii="Arial" w:hAnsi="Arial" w:cs="Arial"/>
            <w:noProof/>
            <w:webHidden/>
            <w:sz w:val="22"/>
            <w:szCs w:val="22"/>
          </w:rPr>
          <w:tab/>
        </w:r>
        <w:r w:rsidR="00597D18" w:rsidRPr="00597D18">
          <w:rPr>
            <w:rFonts w:ascii="Arial" w:hAnsi="Arial" w:cs="Arial"/>
            <w:noProof/>
            <w:webHidden/>
            <w:sz w:val="22"/>
            <w:szCs w:val="22"/>
          </w:rPr>
          <w:fldChar w:fldCharType="begin"/>
        </w:r>
        <w:r w:rsidR="00597D18" w:rsidRPr="00597D18">
          <w:rPr>
            <w:rFonts w:ascii="Arial" w:hAnsi="Arial" w:cs="Arial"/>
            <w:noProof/>
            <w:webHidden/>
            <w:sz w:val="22"/>
            <w:szCs w:val="22"/>
          </w:rPr>
          <w:instrText xml:space="preserve"> PAGEREF _Toc140070029 \h </w:instrText>
        </w:r>
        <w:r w:rsidR="00597D18" w:rsidRPr="00597D18">
          <w:rPr>
            <w:rFonts w:ascii="Arial" w:hAnsi="Arial" w:cs="Arial"/>
            <w:noProof/>
            <w:webHidden/>
            <w:sz w:val="22"/>
            <w:szCs w:val="22"/>
          </w:rPr>
        </w:r>
        <w:r w:rsidR="00597D18" w:rsidRPr="00597D18">
          <w:rPr>
            <w:rFonts w:ascii="Arial" w:hAnsi="Arial" w:cs="Arial"/>
            <w:noProof/>
            <w:webHidden/>
            <w:sz w:val="22"/>
            <w:szCs w:val="22"/>
          </w:rPr>
          <w:fldChar w:fldCharType="separate"/>
        </w:r>
        <w:r w:rsidR="00597D18" w:rsidRPr="00597D18">
          <w:rPr>
            <w:rFonts w:ascii="Arial" w:hAnsi="Arial" w:cs="Arial"/>
            <w:noProof/>
            <w:webHidden/>
            <w:sz w:val="22"/>
            <w:szCs w:val="22"/>
          </w:rPr>
          <w:t>2</w:t>
        </w:r>
        <w:r w:rsidR="00597D18" w:rsidRPr="00597D18">
          <w:rPr>
            <w:rFonts w:ascii="Arial" w:hAnsi="Arial" w:cs="Arial"/>
            <w:noProof/>
            <w:webHidden/>
            <w:sz w:val="22"/>
            <w:szCs w:val="22"/>
          </w:rPr>
          <w:fldChar w:fldCharType="end"/>
        </w:r>
      </w:hyperlink>
    </w:p>
    <w:p w14:paraId="6A889387" w14:textId="1F1956FC" w:rsidR="00597D18" w:rsidRPr="00597D18" w:rsidRDefault="00000000" w:rsidP="00597D18">
      <w:pPr>
        <w:pStyle w:val="TOC1"/>
        <w:rPr>
          <w:rFonts w:ascii="Arial" w:eastAsiaTheme="minorEastAsia" w:hAnsi="Arial" w:cs="Arial"/>
          <w:noProof/>
          <w:kern w:val="2"/>
          <w:sz w:val="22"/>
          <w:szCs w:val="22"/>
          <w14:ligatures w14:val="standardContextual"/>
        </w:rPr>
      </w:pPr>
      <w:hyperlink w:anchor="_Toc140070030" w:history="1">
        <w:r w:rsidR="00597D18" w:rsidRPr="00597D18">
          <w:rPr>
            <w:rStyle w:val="Hyperlink"/>
            <w:rFonts w:ascii="Arial" w:hAnsi="Arial" w:cs="Arial"/>
            <w:noProof/>
            <w:sz w:val="22"/>
            <w:szCs w:val="22"/>
          </w:rPr>
          <w:t>B.2 Planning Elements</w:t>
        </w:r>
        <w:r w:rsidR="00597D18" w:rsidRPr="00597D18">
          <w:rPr>
            <w:rFonts w:ascii="Arial" w:hAnsi="Arial" w:cs="Arial"/>
            <w:noProof/>
            <w:webHidden/>
            <w:sz w:val="22"/>
            <w:szCs w:val="22"/>
          </w:rPr>
          <w:tab/>
        </w:r>
        <w:r w:rsidR="00597D18" w:rsidRPr="00597D18">
          <w:rPr>
            <w:rFonts w:ascii="Arial" w:hAnsi="Arial" w:cs="Arial"/>
            <w:noProof/>
            <w:webHidden/>
            <w:sz w:val="22"/>
            <w:szCs w:val="22"/>
          </w:rPr>
          <w:fldChar w:fldCharType="begin"/>
        </w:r>
        <w:r w:rsidR="00597D18" w:rsidRPr="00597D18">
          <w:rPr>
            <w:rFonts w:ascii="Arial" w:hAnsi="Arial" w:cs="Arial"/>
            <w:noProof/>
            <w:webHidden/>
            <w:sz w:val="22"/>
            <w:szCs w:val="22"/>
          </w:rPr>
          <w:instrText xml:space="preserve"> PAGEREF _Toc140070030 \h </w:instrText>
        </w:r>
        <w:r w:rsidR="00597D18" w:rsidRPr="00597D18">
          <w:rPr>
            <w:rFonts w:ascii="Arial" w:hAnsi="Arial" w:cs="Arial"/>
            <w:noProof/>
            <w:webHidden/>
            <w:sz w:val="22"/>
            <w:szCs w:val="22"/>
          </w:rPr>
        </w:r>
        <w:r w:rsidR="00597D18" w:rsidRPr="00597D18">
          <w:rPr>
            <w:rFonts w:ascii="Arial" w:hAnsi="Arial" w:cs="Arial"/>
            <w:noProof/>
            <w:webHidden/>
            <w:sz w:val="22"/>
            <w:szCs w:val="22"/>
          </w:rPr>
          <w:fldChar w:fldCharType="separate"/>
        </w:r>
        <w:r w:rsidR="00597D18" w:rsidRPr="00597D18">
          <w:rPr>
            <w:rFonts w:ascii="Arial" w:hAnsi="Arial" w:cs="Arial"/>
            <w:noProof/>
            <w:webHidden/>
            <w:sz w:val="22"/>
            <w:szCs w:val="22"/>
          </w:rPr>
          <w:t>6</w:t>
        </w:r>
        <w:r w:rsidR="00597D18" w:rsidRPr="00597D18">
          <w:rPr>
            <w:rFonts w:ascii="Arial" w:hAnsi="Arial" w:cs="Arial"/>
            <w:noProof/>
            <w:webHidden/>
            <w:sz w:val="22"/>
            <w:szCs w:val="22"/>
          </w:rPr>
          <w:fldChar w:fldCharType="end"/>
        </w:r>
      </w:hyperlink>
    </w:p>
    <w:p w14:paraId="1490A253" w14:textId="69758FC9" w:rsidR="00597D18" w:rsidRPr="00597D18" w:rsidRDefault="00000000">
      <w:pPr>
        <w:pStyle w:val="TOC2"/>
        <w:tabs>
          <w:tab w:val="right" w:leader="dot" w:pos="9926"/>
        </w:tabs>
        <w:rPr>
          <w:rFonts w:ascii="Arial" w:eastAsiaTheme="minorEastAsia" w:hAnsi="Arial" w:cs="Arial"/>
          <w:smallCaps w:val="0"/>
          <w:noProof/>
          <w:kern w:val="2"/>
          <w:sz w:val="22"/>
          <w:szCs w:val="22"/>
          <w14:ligatures w14:val="standardContextual"/>
        </w:rPr>
      </w:pPr>
      <w:hyperlink w:anchor="_Toc140070031" w:history="1">
        <w:r w:rsidR="00597D18" w:rsidRPr="00597D18">
          <w:rPr>
            <w:rStyle w:val="Hyperlink"/>
            <w:rFonts w:ascii="Arial" w:hAnsi="Arial" w:cs="Arial"/>
            <w:noProof/>
            <w:sz w:val="22"/>
            <w:szCs w:val="22"/>
          </w:rPr>
          <w:t>B.2.1  BASIC PLANNING ACTIVITIES</w:t>
        </w:r>
        <w:r w:rsidR="00597D18" w:rsidRPr="00597D18">
          <w:rPr>
            <w:rFonts w:ascii="Arial" w:hAnsi="Arial" w:cs="Arial"/>
            <w:noProof/>
            <w:webHidden/>
            <w:sz w:val="22"/>
            <w:szCs w:val="22"/>
          </w:rPr>
          <w:tab/>
        </w:r>
        <w:r w:rsidR="00597D18" w:rsidRPr="00597D18">
          <w:rPr>
            <w:rFonts w:ascii="Arial" w:hAnsi="Arial" w:cs="Arial"/>
            <w:noProof/>
            <w:webHidden/>
            <w:sz w:val="22"/>
            <w:szCs w:val="22"/>
          </w:rPr>
          <w:fldChar w:fldCharType="begin"/>
        </w:r>
        <w:r w:rsidR="00597D18" w:rsidRPr="00597D18">
          <w:rPr>
            <w:rFonts w:ascii="Arial" w:hAnsi="Arial" w:cs="Arial"/>
            <w:noProof/>
            <w:webHidden/>
            <w:sz w:val="22"/>
            <w:szCs w:val="22"/>
          </w:rPr>
          <w:instrText xml:space="preserve"> PAGEREF _Toc140070031 \h </w:instrText>
        </w:r>
        <w:r w:rsidR="00597D18" w:rsidRPr="00597D18">
          <w:rPr>
            <w:rFonts w:ascii="Arial" w:hAnsi="Arial" w:cs="Arial"/>
            <w:noProof/>
            <w:webHidden/>
            <w:sz w:val="22"/>
            <w:szCs w:val="22"/>
          </w:rPr>
        </w:r>
        <w:r w:rsidR="00597D18" w:rsidRPr="00597D18">
          <w:rPr>
            <w:rFonts w:ascii="Arial" w:hAnsi="Arial" w:cs="Arial"/>
            <w:noProof/>
            <w:webHidden/>
            <w:sz w:val="22"/>
            <w:szCs w:val="22"/>
          </w:rPr>
          <w:fldChar w:fldCharType="separate"/>
        </w:r>
        <w:r w:rsidR="00597D18" w:rsidRPr="00597D18">
          <w:rPr>
            <w:rFonts w:ascii="Arial" w:hAnsi="Arial" w:cs="Arial"/>
            <w:noProof/>
            <w:webHidden/>
            <w:sz w:val="22"/>
            <w:szCs w:val="22"/>
          </w:rPr>
          <w:t>6</w:t>
        </w:r>
        <w:r w:rsidR="00597D18" w:rsidRPr="00597D18">
          <w:rPr>
            <w:rFonts w:ascii="Arial" w:hAnsi="Arial" w:cs="Arial"/>
            <w:noProof/>
            <w:webHidden/>
            <w:sz w:val="22"/>
            <w:szCs w:val="22"/>
          </w:rPr>
          <w:fldChar w:fldCharType="end"/>
        </w:r>
      </w:hyperlink>
    </w:p>
    <w:p w14:paraId="0BAFFC6F" w14:textId="37851397" w:rsidR="00597D18" w:rsidRPr="00597D18" w:rsidRDefault="00000000">
      <w:pPr>
        <w:pStyle w:val="TOC2"/>
        <w:tabs>
          <w:tab w:val="right" w:leader="dot" w:pos="9926"/>
        </w:tabs>
        <w:rPr>
          <w:rFonts w:ascii="Arial" w:eastAsiaTheme="minorEastAsia" w:hAnsi="Arial" w:cs="Arial"/>
          <w:smallCaps w:val="0"/>
          <w:noProof/>
          <w:kern w:val="2"/>
          <w:sz w:val="22"/>
          <w:szCs w:val="22"/>
          <w14:ligatures w14:val="standardContextual"/>
        </w:rPr>
      </w:pPr>
      <w:hyperlink w:anchor="_Toc140070032" w:history="1">
        <w:r w:rsidR="00597D18" w:rsidRPr="00597D18">
          <w:rPr>
            <w:rStyle w:val="Hyperlink"/>
            <w:rFonts w:ascii="Arial" w:hAnsi="Arial" w:cs="Arial"/>
            <w:noProof/>
            <w:sz w:val="22"/>
            <w:szCs w:val="22"/>
          </w:rPr>
          <w:t>5.2.2.  CENTRAL BUSINESS DISTRICT</w:t>
        </w:r>
        <w:r w:rsidR="00597D18" w:rsidRPr="00597D18">
          <w:rPr>
            <w:rFonts w:ascii="Arial" w:hAnsi="Arial" w:cs="Arial"/>
            <w:noProof/>
            <w:webHidden/>
            <w:sz w:val="22"/>
            <w:szCs w:val="22"/>
          </w:rPr>
          <w:tab/>
        </w:r>
        <w:r w:rsidR="00597D18" w:rsidRPr="00597D18">
          <w:rPr>
            <w:rFonts w:ascii="Arial" w:hAnsi="Arial" w:cs="Arial"/>
            <w:noProof/>
            <w:webHidden/>
            <w:sz w:val="22"/>
            <w:szCs w:val="22"/>
          </w:rPr>
          <w:fldChar w:fldCharType="begin"/>
        </w:r>
        <w:r w:rsidR="00597D18" w:rsidRPr="00597D18">
          <w:rPr>
            <w:rFonts w:ascii="Arial" w:hAnsi="Arial" w:cs="Arial"/>
            <w:noProof/>
            <w:webHidden/>
            <w:sz w:val="22"/>
            <w:szCs w:val="22"/>
          </w:rPr>
          <w:instrText xml:space="preserve"> PAGEREF _Toc140070032 \h </w:instrText>
        </w:r>
        <w:r w:rsidR="00597D18" w:rsidRPr="00597D18">
          <w:rPr>
            <w:rFonts w:ascii="Arial" w:hAnsi="Arial" w:cs="Arial"/>
            <w:noProof/>
            <w:webHidden/>
            <w:sz w:val="22"/>
            <w:szCs w:val="22"/>
          </w:rPr>
        </w:r>
        <w:r w:rsidR="00597D18" w:rsidRPr="00597D18">
          <w:rPr>
            <w:rFonts w:ascii="Arial" w:hAnsi="Arial" w:cs="Arial"/>
            <w:noProof/>
            <w:webHidden/>
            <w:sz w:val="22"/>
            <w:szCs w:val="22"/>
          </w:rPr>
          <w:fldChar w:fldCharType="separate"/>
        </w:r>
        <w:r w:rsidR="00597D18" w:rsidRPr="00597D18">
          <w:rPr>
            <w:rFonts w:ascii="Arial" w:hAnsi="Arial" w:cs="Arial"/>
            <w:noProof/>
            <w:webHidden/>
            <w:sz w:val="22"/>
            <w:szCs w:val="22"/>
          </w:rPr>
          <w:t>10</w:t>
        </w:r>
        <w:r w:rsidR="00597D18" w:rsidRPr="00597D18">
          <w:rPr>
            <w:rFonts w:ascii="Arial" w:hAnsi="Arial" w:cs="Arial"/>
            <w:noProof/>
            <w:webHidden/>
            <w:sz w:val="22"/>
            <w:szCs w:val="22"/>
          </w:rPr>
          <w:fldChar w:fldCharType="end"/>
        </w:r>
      </w:hyperlink>
    </w:p>
    <w:p w14:paraId="7973DD3A" w14:textId="18BBCD6D" w:rsidR="00597D18" w:rsidRPr="00597D18" w:rsidRDefault="00000000">
      <w:pPr>
        <w:pStyle w:val="TOC2"/>
        <w:tabs>
          <w:tab w:val="right" w:leader="dot" w:pos="9926"/>
        </w:tabs>
        <w:rPr>
          <w:rFonts w:ascii="Arial" w:eastAsiaTheme="minorEastAsia" w:hAnsi="Arial" w:cs="Arial"/>
          <w:smallCaps w:val="0"/>
          <w:noProof/>
          <w:kern w:val="2"/>
          <w:sz w:val="22"/>
          <w:szCs w:val="22"/>
          <w14:ligatures w14:val="standardContextual"/>
        </w:rPr>
      </w:pPr>
      <w:hyperlink w:anchor="_Toc140070033" w:history="1">
        <w:r w:rsidR="00597D18" w:rsidRPr="00597D18">
          <w:rPr>
            <w:rStyle w:val="Hyperlink"/>
            <w:rFonts w:ascii="Arial" w:hAnsi="Arial" w:cs="Arial"/>
            <w:noProof/>
            <w:sz w:val="22"/>
            <w:szCs w:val="22"/>
          </w:rPr>
          <w:t>5.2.3.  STREET SYSTEM</w:t>
        </w:r>
        <w:r w:rsidR="00597D18" w:rsidRPr="00597D18">
          <w:rPr>
            <w:rFonts w:ascii="Arial" w:hAnsi="Arial" w:cs="Arial"/>
            <w:noProof/>
            <w:webHidden/>
            <w:sz w:val="22"/>
            <w:szCs w:val="22"/>
          </w:rPr>
          <w:tab/>
        </w:r>
        <w:r w:rsidR="00597D18" w:rsidRPr="00597D18">
          <w:rPr>
            <w:rFonts w:ascii="Arial" w:hAnsi="Arial" w:cs="Arial"/>
            <w:noProof/>
            <w:webHidden/>
            <w:sz w:val="22"/>
            <w:szCs w:val="22"/>
          </w:rPr>
          <w:fldChar w:fldCharType="begin"/>
        </w:r>
        <w:r w:rsidR="00597D18" w:rsidRPr="00597D18">
          <w:rPr>
            <w:rFonts w:ascii="Arial" w:hAnsi="Arial" w:cs="Arial"/>
            <w:noProof/>
            <w:webHidden/>
            <w:sz w:val="22"/>
            <w:szCs w:val="22"/>
          </w:rPr>
          <w:instrText xml:space="preserve"> PAGEREF _Toc140070033 \h </w:instrText>
        </w:r>
        <w:r w:rsidR="00597D18" w:rsidRPr="00597D18">
          <w:rPr>
            <w:rFonts w:ascii="Arial" w:hAnsi="Arial" w:cs="Arial"/>
            <w:noProof/>
            <w:webHidden/>
            <w:sz w:val="22"/>
            <w:szCs w:val="22"/>
          </w:rPr>
        </w:r>
        <w:r w:rsidR="00597D18" w:rsidRPr="00597D18">
          <w:rPr>
            <w:rFonts w:ascii="Arial" w:hAnsi="Arial" w:cs="Arial"/>
            <w:noProof/>
            <w:webHidden/>
            <w:sz w:val="22"/>
            <w:szCs w:val="22"/>
          </w:rPr>
          <w:fldChar w:fldCharType="separate"/>
        </w:r>
        <w:r w:rsidR="00597D18" w:rsidRPr="00597D18">
          <w:rPr>
            <w:rFonts w:ascii="Arial" w:hAnsi="Arial" w:cs="Arial"/>
            <w:noProof/>
            <w:webHidden/>
            <w:sz w:val="22"/>
            <w:szCs w:val="22"/>
          </w:rPr>
          <w:t>11</w:t>
        </w:r>
        <w:r w:rsidR="00597D18" w:rsidRPr="00597D18">
          <w:rPr>
            <w:rFonts w:ascii="Arial" w:hAnsi="Arial" w:cs="Arial"/>
            <w:noProof/>
            <w:webHidden/>
            <w:sz w:val="22"/>
            <w:szCs w:val="22"/>
          </w:rPr>
          <w:fldChar w:fldCharType="end"/>
        </w:r>
      </w:hyperlink>
    </w:p>
    <w:p w14:paraId="6CFAEF08" w14:textId="5C6CD0E0" w:rsidR="00597D18" w:rsidRPr="00597D18" w:rsidRDefault="00000000">
      <w:pPr>
        <w:pStyle w:val="TOC2"/>
        <w:tabs>
          <w:tab w:val="right" w:leader="dot" w:pos="9926"/>
        </w:tabs>
        <w:rPr>
          <w:rFonts w:ascii="Arial" w:eastAsiaTheme="minorEastAsia" w:hAnsi="Arial" w:cs="Arial"/>
          <w:smallCaps w:val="0"/>
          <w:noProof/>
          <w:kern w:val="2"/>
          <w:sz w:val="22"/>
          <w:szCs w:val="22"/>
          <w14:ligatures w14:val="standardContextual"/>
        </w:rPr>
      </w:pPr>
      <w:hyperlink w:anchor="_Toc140070034" w:history="1">
        <w:r w:rsidR="00597D18" w:rsidRPr="00597D18">
          <w:rPr>
            <w:rStyle w:val="Hyperlink"/>
            <w:rFonts w:ascii="Arial" w:hAnsi="Arial" w:cs="Arial"/>
            <w:noProof/>
            <w:sz w:val="22"/>
            <w:szCs w:val="22"/>
          </w:rPr>
          <w:t>5.2.4 THOROUGHFARE SYSTEM</w:t>
        </w:r>
        <w:r w:rsidR="00597D18" w:rsidRPr="00597D18">
          <w:rPr>
            <w:rFonts w:ascii="Arial" w:hAnsi="Arial" w:cs="Arial"/>
            <w:noProof/>
            <w:webHidden/>
            <w:sz w:val="22"/>
            <w:szCs w:val="22"/>
          </w:rPr>
          <w:tab/>
        </w:r>
        <w:r w:rsidR="00597D18" w:rsidRPr="00597D18">
          <w:rPr>
            <w:rFonts w:ascii="Arial" w:hAnsi="Arial" w:cs="Arial"/>
            <w:noProof/>
            <w:webHidden/>
            <w:sz w:val="22"/>
            <w:szCs w:val="22"/>
          </w:rPr>
          <w:fldChar w:fldCharType="begin"/>
        </w:r>
        <w:r w:rsidR="00597D18" w:rsidRPr="00597D18">
          <w:rPr>
            <w:rFonts w:ascii="Arial" w:hAnsi="Arial" w:cs="Arial"/>
            <w:noProof/>
            <w:webHidden/>
            <w:sz w:val="22"/>
            <w:szCs w:val="22"/>
          </w:rPr>
          <w:instrText xml:space="preserve"> PAGEREF _Toc140070034 \h </w:instrText>
        </w:r>
        <w:r w:rsidR="00597D18" w:rsidRPr="00597D18">
          <w:rPr>
            <w:rFonts w:ascii="Arial" w:hAnsi="Arial" w:cs="Arial"/>
            <w:noProof/>
            <w:webHidden/>
            <w:sz w:val="22"/>
            <w:szCs w:val="22"/>
          </w:rPr>
        </w:r>
        <w:r w:rsidR="00597D18" w:rsidRPr="00597D18">
          <w:rPr>
            <w:rFonts w:ascii="Arial" w:hAnsi="Arial" w:cs="Arial"/>
            <w:noProof/>
            <w:webHidden/>
            <w:sz w:val="22"/>
            <w:szCs w:val="22"/>
          </w:rPr>
          <w:fldChar w:fldCharType="separate"/>
        </w:r>
        <w:r w:rsidR="00597D18" w:rsidRPr="00597D18">
          <w:rPr>
            <w:rFonts w:ascii="Arial" w:hAnsi="Arial" w:cs="Arial"/>
            <w:noProof/>
            <w:webHidden/>
            <w:sz w:val="22"/>
            <w:szCs w:val="22"/>
          </w:rPr>
          <w:t>12</w:t>
        </w:r>
        <w:r w:rsidR="00597D18" w:rsidRPr="00597D18">
          <w:rPr>
            <w:rFonts w:ascii="Arial" w:hAnsi="Arial" w:cs="Arial"/>
            <w:noProof/>
            <w:webHidden/>
            <w:sz w:val="22"/>
            <w:szCs w:val="22"/>
          </w:rPr>
          <w:fldChar w:fldCharType="end"/>
        </w:r>
      </w:hyperlink>
    </w:p>
    <w:p w14:paraId="71B0F493" w14:textId="21EF8C5F" w:rsidR="00597D18" w:rsidRPr="00597D18" w:rsidRDefault="00000000">
      <w:pPr>
        <w:pStyle w:val="TOC2"/>
        <w:tabs>
          <w:tab w:val="right" w:leader="dot" w:pos="9926"/>
        </w:tabs>
        <w:rPr>
          <w:rFonts w:ascii="Arial" w:eastAsiaTheme="minorEastAsia" w:hAnsi="Arial" w:cs="Arial"/>
          <w:smallCaps w:val="0"/>
          <w:noProof/>
          <w:kern w:val="2"/>
          <w:sz w:val="22"/>
          <w:szCs w:val="22"/>
          <w14:ligatures w14:val="standardContextual"/>
        </w:rPr>
      </w:pPr>
      <w:hyperlink w:anchor="_Toc140070035" w:history="1">
        <w:r w:rsidR="00597D18" w:rsidRPr="00597D18">
          <w:rPr>
            <w:rStyle w:val="Hyperlink"/>
            <w:rFonts w:ascii="Arial" w:hAnsi="Arial" w:cs="Arial"/>
            <w:noProof/>
            <w:sz w:val="22"/>
            <w:szCs w:val="22"/>
          </w:rPr>
          <w:t>5.2.5.  WATER SYSTEM</w:t>
        </w:r>
        <w:r w:rsidR="00597D18" w:rsidRPr="00597D18">
          <w:rPr>
            <w:rFonts w:ascii="Arial" w:hAnsi="Arial" w:cs="Arial"/>
            <w:noProof/>
            <w:webHidden/>
            <w:sz w:val="22"/>
            <w:szCs w:val="22"/>
          </w:rPr>
          <w:tab/>
        </w:r>
        <w:r w:rsidR="00597D18" w:rsidRPr="00597D18">
          <w:rPr>
            <w:rFonts w:ascii="Arial" w:hAnsi="Arial" w:cs="Arial"/>
            <w:noProof/>
            <w:webHidden/>
            <w:sz w:val="22"/>
            <w:szCs w:val="22"/>
          </w:rPr>
          <w:fldChar w:fldCharType="begin"/>
        </w:r>
        <w:r w:rsidR="00597D18" w:rsidRPr="00597D18">
          <w:rPr>
            <w:rFonts w:ascii="Arial" w:hAnsi="Arial" w:cs="Arial"/>
            <w:noProof/>
            <w:webHidden/>
            <w:sz w:val="22"/>
            <w:szCs w:val="22"/>
          </w:rPr>
          <w:instrText xml:space="preserve"> PAGEREF _Toc140070035 \h </w:instrText>
        </w:r>
        <w:r w:rsidR="00597D18" w:rsidRPr="00597D18">
          <w:rPr>
            <w:rFonts w:ascii="Arial" w:hAnsi="Arial" w:cs="Arial"/>
            <w:noProof/>
            <w:webHidden/>
            <w:sz w:val="22"/>
            <w:szCs w:val="22"/>
          </w:rPr>
        </w:r>
        <w:r w:rsidR="00597D18" w:rsidRPr="00597D18">
          <w:rPr>
            <w:rFonts w:ascii="Arial" w:hAnsi="Arial" w:cs="Arial"/>
            <w:noProof/>
            <w:webHidden/>
            <w:sz w:val="22"/>
            <w:szCs w:val="22"/>
          </w:rPr>
          <w:fldChar w:fldCharType="separate"/>
        </w:r>
        <w:r w:rsidR="00597D18" w:rsidRPr="00597D18">
          <w:rPr>
            <w:rFonts w:ascii="Arial" w:hAnsi="Arial" w:cs="Arial"/>
            <w:noProof/>
            <w:webHidden/>
            <w:sz w:val="22"/>
            <w:szCs w:val="22"/>
          </w:rPr>
          <w:t>13</w:t>
        </w:r>
        <w:r w:rsidR="00597D18" w:rsidRPr="00597D18">
          <w:rPr>
            <w:rFonts w:ascii="Arial" w:hAnsi="Arial" w:cs="Arial"/>
            <w:noProof/>
            <w:webHidden/>
            <w:sz w:val="22"/>
            <w:szCs w:val="22"/>
          </w:rPr>
          <w:fldChar w:fldCharType="end"/>
        </w:r>
      </w:hyperlink>
    </w:p>
    <w:p w14:paraId="2CA3902F" w14:textId="1D14CA1D" w:rsidR="00597D18" w:rsidRPr="00597D18" w:rsidRDefault="00000000">
      <w:pPr>
        <w:pStyle w:val="TOC2"/>
        <w:tabs>
          <w:tab w:val="right" w:leader="dot" w:pos="9926"/>
        </w:tabs>
        <w:rPr>
          <w:rFonts w:ascii="Arial" w:eastAsiaTheme="minorEastAsia" w:hAnsi="Arial" w:cs="Arial"/>
          <w:smallCaps w:val="0"/>
          <w:noProof/>
          <w:kern w:val="2"/>
          <w:sz w:val="22"/>
          <w:szCs w:val="22"/>
          <w14:ligatures w14:val="standardContextual"/>
        </w:rPr>
      </w:pPr>
      <w:hyperlink w:anchor="_Toc140070036" w:history="1">
        <w:r w:rsidR="00597D18" w:rsidRPr="00597D18">
          <w:rPr>
            <w:rStyle w:val="Hyperlink"/>
            <w:rFonts w:ascii="Arial" w:hAnsi="Arial" w:cs="Arial"/>
            <w:noProof/>
            <w:sz w:val="22"/>
            <w:szCs w:val="22"/>
          </w:rPr>
          <w:t>5.2.6.  WASTEWATER SYSTEM</w:t>
        </w:r>
        <w:r w:rsidR="00597D18" w:rsidRPr="00597D18">
          <w:rPr>
            <w:rFonts w:ascii="Arial" w:hAnsi="Arial" w:cs="Arial"/>
            <w:noProof/>
            <w:webHidden/>
            <w:sz w:val="22"/>
            <w:szCs w:val="22"/>
          </w:rPr>
          <w:tab/>
        </w:r>
        <w:r w:rsidR="00597D18" w:rsidRPr="00597D18">
          <w:rPr>
            <w:rFonts w:ascii="Arial" w:hAnsi="Arial" w:cs="Arial"/>
            <w:noProof/>
            <w:webHidden/>
            <w:sz w:val="22"/>
            <w:szCs w:val="22"/>
          </w:rPr>
          <w:fldChar w:fldCharType="begin"/>
        </w:r>
        <w:r w:rsidR="00597D18" w:rsidRPr="00597D18">
          <w:rPr>
            <w:rFonts w:ascii="Arial" w:hAnsi="Arial" w:cs="Arial"/>
            <w:noProof/>
            <w:webHidden/>
            <w:sz w:val="22"/>
            <w:szCs w:val="22"/>
          </w:rPr>
          <w:instrText xml:space="preserve"> PAGEREF _Toc140070036 \h </w:instrText>
        </w:r>
        <w:r w:rsidR="00597D18" w:rsidRPr="00597D18">
          <w:rPr>
            <w:rFonts w:ascii="Arial" w:hAnsi="Arial" w:cs="Arial"/>
            <w:noProof/>
            <w:webHidden/>
            <w:sz w:val="22"/>
            <w:szCs w:val="22"/>
          </w:rPr>
        </w:r>
        <w:r w:rsidR="00597D18" w:rsidRPr="00597D18">
          <w:rPr>
            <w:rFonts w:ascii="Arial" w:hAnsi="Arial" w:cs="Arial"/>
            <w:noProof/>
            <w:webHidden/>
            <w:sz w:val="22"/>
            <w:szCs w:val="22"/>
          </w:rPr>
          <w:fldChar w:fldCharType="separate"/>
        </w:r>
        <w:r w:rsidR="00597D18" w:rsidRPr="00597D18">
          <w:rPr>
            <w:rFonts w:ascii="Arial" w:hAnsi="Arial" w:cs="Arial"/>
            <w:noProof/>
            <w:webHidden/>
            <w:sz w:val="22"/>
            <w:szCs w:val="22"/>
          </w:rPr>
          <w:t>15</w:t>
        </w:r>
        <w:r w:rsidR="00597D18" w:rsidRPr="00597D18">
          <w:rPr>
            <w:rFonts w:ascii="Arial" w:hAnsi="Arial" w:cs="Arial"/>
            <w:noProof/>
            <w:webHidden/>
            <w:sz w:val="22"/>
            <w:szCs w:val="22"/>
          </w:rPr>
          <w:fldChar w:fldCharType="end"/>
        </w:r>
      </w:hyperlink>
    </w:p>
    <w:p w14:paraId="19DF1A64" w14:textId="5EC5A308" w:rsidR="00597D18" w:rsidRPr="00597D18" w:rsidRDefault="00000000">
      <w:pPr>
        <w:pStyle w:val="TOC2"/>
        <w:tabs>
          <w:tab w:val="right" w:leader="dot" w:pos="9926"/>
        </w:tabs>
        <w:rPr>
          <w:rFonts w:ascii="Arial" w:eastAsiaTheme="minorEastAsia" w:hAnsi="Arial" w:cs="Arial"/>
          <w:smallCaps w:val="0"/>
          <w:noProof/>
          <w:kern w:val="2"/>
          <w:sz w:val="22"/>
          <w:szCs w:val="22"/>
          <w14:ligatures w14:val="standardContextual"/>
        </w:rPr>
      </w:pPr>
      <w:hyperlink w:anchor="_Toc140070037" w:history="1">
        <w:r w:rsidR="00597D18" w:rsidRPr="00597D18">
          <w:rPr>
            <w:rStyle w:val="Hyperlink"/>
            <w:rFonts w:ascii="Arial" w:hAnsi="Arial" w:cs="Arial"/>
            <w:noProof/>
            <w:sz w:val="22"/>
            <w:szCs w:val="22"/>
          </w:rPr>
          <w:t>5.2.7.  STORM DRAINAGE SYSTEM</w:t>
        </w:r>
        <w:r w:rsidR="00597D18" w:rsidRPr="00597D18">
          <w:rPr>
            <w:rFonts w:ascii="Arial" w:hAnsi="Arial" w:cs="Arial"/>
            <w:noProof/>
            <w:webHidden/>
            <w:sz w:val="22"/>
            <w:szCs w:val="22"/>
          </w:rPr>
          <w:tab/>
        </w:r>
        <w:r w:rsidR="00597D18" w:rsidRPr="00597D18">
          <w:rPr>
            <w:rFonts w:ascii="Arial" w:hAnsi="Arial" w:cs="Arial"/>
            <w:noProof/>
            <w:webHidden/>
            <w:sz w:val="22"/>
            <w:szCs w:val="22"/>
          </w:rPr>
          <w:fldChar w:fldCharType="begin"/>
        </w:r>
        <w:r w:rsidR="00597D18" w:rsidRPr="00597D18">
          <w:rPr>
            <w:rFonts w:ascii="Arial" w:hAnsi="Arial" w:cs="Arial"/>
            <w:noProof/>
            <w:webHidden/>
            <w:sz w:val="22"/>
            <w:szCs w:val="22"/>
          </w:rPr>
          <w:instrText xml:space="preserve"> PAGEREF _Toc140070037 \h </w:instrText>
        </w:r>
        <w:r w:rsidR="00597D18" w:rsidRPr="00597D18">
          <w:rPr>
            <w:rFonts w:ascii="Arial" w:hAnsi="Arial" w:cs="Arial"/>
            <w:noProof/>
            <w:webHidden/>
            <w:sz w:val="22"/>
            <w:szCs w:val="22"/>
          </w:rPr>
        </w:r>
        <w:r w:rsidR="00597D18" w:rsidRPr="00597D18">
          <w:rPr>
            <w:rFonts w:ascii="Arial" w:hAnsi="Arial" w:cs="Arial"/>
            <w:noProof/>
            <w:webHidden/>
            <w:sz w:val="22"/>
            <w:szCs w:val="22"/>
          </w:rPr>
          <w:fldChar w:fldCharType="separate"/>
        </w:r>
        <w:r w:rsidR="00597D18" w:rsidRPr="00597D18">
          <w:rPr>
            <w:rFonts w:ascii="Arial" w:hAnsi="Arial" w:cs="Arial"/>
            <w:noProof/>
            <w:webHidden/>
            <w:sz w:val="22"/>
            <w:szCs w:val="22"/>
          </w:rPr>
          <w:t>16</w:t>
        </w:r>
        <w:r w:rsidR="00597D18" w:rsidRPr="00597D18">
          <w:rPr>
            <w:rFonts w:ascii="Arial" w:hAnsi="Arial" w:cs="Arial"/>
            <w:noProof/>
            <w:webHidden/>
            <w:sz w:val="22"/>
            <w:szCs w:val="22"/>
          </w:rPr>
          <w:fldChar w:fldCharType="end"/>
        </w:r>
      </w:hyperlink>
    </w:p>
    <w:p w14:paraId="1F043477" w14:textId="5AAE55C7" w:rsidR="00597D18" w:rsidRPr="00597D18" w:rsidRDefault="00000000">
      <w:pPr>
        <w:pStyle w:val="TOC2"/>
        <w:tabs>
          <w:tab w:val="right" w:leader="dot" w:pos="9926"/>
        </w:tabs>
        <w:rPr>
          <w:rFonts w:ascii="Arial" w:eastAsiaTheme="minorEastAsia" w:hAnsi="Arial" w:cs="Arial"/>
          <w:smallCaps w:val="0"/>
          <w:noProof/>
          <w:kern w:val="2"/>
          <w:sz w:val="22"/>
          <w:szCs w:val="22"/>
          <w14:ligatures w14:val="standardContextual"/>
        </w:rPr>
      </w:pPr>
      <w:hyperlink w:anchor="_Toc140070038" w:history="1">
        <w:r w:rsidR="00597D18" w:rsidRPr="00597D18">
          <w:rPr>
            <w:rStyle w:val="Hyperlink"/>
            <w:rFonts w:ascii="Arial" w:hAnsi="Arial" w:cs="Arial"/>
            <w:noProof/>
            <w:sz w:val="22"/>
            <w:szCs w:val="22"/>
          </w:rPr>
          <w:t>5.2.8.  CAPITAL IMPROVEMENTS PROGRAM</w:t>
        </w:r>
        <w:r w:rsidR="00597D18" w:rsidRPr="00597D18">
          <w:rPr>
            <w:rFonts w:ascii="Arial" w:hAnsi="Arial" w:cs="Arial"/>
            <w:noProof/>
            <w:webHidden/>
            <w:sz w:val="22"/>
            <w:szCs w:val="22"/>
          </w:rPr>
          <w:tab/>
        </w:r>
        <w:r w:rsidR="00597D18" w:rsidRPr="00597D18">
          <w:rPr>
            <w:rFonts w:ascii="Arial" w:hAnsi="Arial" w:cs="Arial"/>
            <w:noProof/>
            <w:webHidden/>
            <w:sz w:val="22"/>
            <w:szCs w:val="22"/>
          </w:rPr>
          <w:fldChar w:fldCharType="begin"/>
        </w:r>
        <w:r w:rsidR="00597D18" w:rsidRPr="00597D18">
          <w:rPr>
            <w:rFonts w:ascii="Arial" w:hAnsi="Arial" w:cs="Arial"/>
            <w:noProof/>
            <w:webHidden/>
            <w:sz w:val="22"/>
            <w:szCs w:val="22"/>
          </w:rPr>
          <w:instrText xml:space="preserve"> PAGEREF _Toc140070038 \h </w:instrText>
        </w:r>
        <w:r w:rsidR="00597D18" w:rsidRPr="00597D18">
          <w:rPr>
            <w:rFonts w:ascii="Arial" w:hAnsi="Arial" w:cs="Arial"/>
            <w:noProof/>
            <w:webHidden/>
            <w:sz w:val="22"/>
            <w:szCs w:val="22"/>
          </w:rPr>
        </w:r>
        <w:r w:rsidR="00597D18" w:rsidRPr="00597D18">
          <w:rPr>
            <w:rFonts w:ascii="Arial" w:hAnsi="Arial" w:cs="Arial"/>
            <w:noProof/>
            <w:webHidden/>
            <w:sz w:val="22"/>
            <w:szCs w:val="22"/>
          </w:rPr>
          <w:fldChar w:fldCharType="separate"/>
        </w:r>
        <w:r w:rsidR="00597D18" w:rsidRPr="00597D18">
          <w:rPr>
            <w:rFonts w:ascii="Arial" w:hAnsi="Arial" w:cs="Arial"/>
            <w:noProof/>
            <w:webHidden/>
            <w:sz w:val="22"/>
            <w:szCs w:val="22"/>
          </w:rPr>
          <w:t>17</w:t>
        </w:r>
        <w:r w:rsidR="00597D18" w:rsidRPr="00597D18">
          <w:rPr>
            <w:rFonts w:ascii="Arial" w:hAnsi="Arial" w:cs="Arial"/>
            <w:noProof/>
            <w:webHidden/>
            <w:sz w:val="22"/>
            <w:szCs w:val="22"/>
          </w:rPr>
          <w:fldChar w:fldCharType="end"/>
        </w:r>
      </w:hyperlink>
    </w:p>
    <w:p w14:paraId="7F5D6D4D" w14:textId="41BEAC1A" w:rsidR="00597D18" w:rsidRPr="00597D18" w:rsidRDefault="00000000">
      <w:pPr>
        <w:pStyle w:val="TOC2"/>
        <w:tabs>
          <w:tab w:val="right" w:leader="dot" w:pos="9926"/>
        </w:tabs>
        <w:rPr>
          <w:rFonts w:ascii="Arial" w:eastAsiaTheme="minorEastAsia" w:hAnsi="Arial" w:cs="Arial"/>
          <w:smallCaps w:val="0"/>
          <w:noProof/>
          <w:kern w:val="2"/>
          <w:sz w:val="22"/>
          <w:szCs w:val="22"/>
          <w14:ligatures w14:val="standardContextual"/>
        </w:rPr>
      </w:pPr>
      <w:hyperlink w:anchor="_Toc140070039" w:history="1">
        <w:r w:rsidR="00597D18" w:rsidRPr="00597D18">
          <w:rPr>
            <w:rStyle w:val="Hyperlink"/>
            <w:rFonts w:ascii="Arial" w:hAnsi="Arial" w:cs="Arial"/>
            <w:noProof/>
            <w:sz w:val="22"/>
            <w:szCs w:val="22"/>
          </w:rPr>
          <w:t>5.2.9.  SUBDIVISION ORDINANCE</w:t>
        </w:r>
        <w:r w:rsidR="00597D18" w:rsidRPr="00597D18">
          <w:rPr>
            <w:rFonts w:ascii="Arial" w:hAnsi="Arial" w:cs="Arial"/>
            <w:noProof/>
            <w:webHidden/>
            <w:sz w:val="22"/>
            <w:szCs w:val="22"/>
          </w:rPr>
          <w:tab/>
        </w:r>
        <w:r w:rsidR="00597D18" w:rsidRPr="00597D18">
          <w:rPr>
            <w:rFonts w:ascii="Arial" w:hAnsi="Arial" w:cs="Arial"/>
            <w:noProof/>
            <w:webHidden/>
            <w:sz w:val="22"/>
            <w:szCs w:val="22"/>
          </w:rPr>
          <w:fldChar w:fldCharType="begin"/>
        </w:r>
        <w:r w:rsidR="00597D18" w:rsidRPr="00597D18">
          <w:rPr>
            <w:rFonts w:ascii="Arial" w:hAnsi="Arial" w:cs="Arial"/>
            <w:noProof/>
            <w:webHidden/>
            <w:sz w:val="22"/>
            <w:szCs w:val="22"/>
          </w:rPr>
          <w:instrText xml:space="preserve"> PAGEREF _Toc140070039 \h </w:instrText>
        </w:r>
        <w:r w:rsidR="00597D18" w:rsidRPr="00597D18">
          <w:rPr>
            <w:rFonts w:ascii="Arial" w:hAnsi="Arial" w:cs="Arial"/>
            <w:noProof/>
            <w:webHidden/>
            <w:sz w:val="22"/>
            <w:szCs w:val="22"/>
          </w:rPr>
        </w:r>
        <w:r w:rsidR="00597D18" w:rsidRPr="00597D18">
          <w:rPr>
            <w:rFonts w:ascii="Arial" w:hAnsi="Arial" w:cs="Arial"/>
            <w:noProof/>
            <w:webHidden/>
            <w:sz w:val="22"/>
            <w:szCs w:val="22"/>
          </w:rPr>
          <w:fldChar w:fldCharType="separate"/>
        </w:r>
        <w:r w:rsidR="00597D18" w:rsidRPr="00597D18">
          <w:rPr>
            <w:rFonts w:ascii="Arial" w:hAnsi="Arial" w:cs="Arial"/>
            <w:noProof/>
            <w:webHidden/>
            <w:sz w:val="22"/>
            <w:szCs w:val="22"/>
          </w:rPr>
          <w:t>17</w:t>
        </w:r>
        <w:r w:rsidR="00597D18" w:rsidRPr="00597D18">
          <w:rPr>
            <w:rFonts w:ascii="Arial" w:hAnsi="Arial" w:cs="Arial"/>
            <w:noProof/>
            <w:webHidden/>
            <w:sz w:val="22"/>
            <w:szCs w:val="22"/>
          </w:rPr>
          <w:fldChar w:fldCharType="end"/>
        </w:r>
      </w:hyperlink>
    </w:p>
    <w:p w14:paraId="3E372C64" w14:textId="2EE0ECCB" w:rsidR="00597D18" w:rsidRPr="00597D18" w:rsidRDefault="00000000">
      <w:pPr>
        <w:pStyle w:val="TOC2"/>
        <w:tabs>
          <w:tab w:val="right" w:leader="dot" w:pos="9926"/>
        </w:tabs>
        <w:rPr>
          <w:rFonts w:ascii="Arial" w:eastAsiaTheme="minorEastAsia" w:hAnsi="Arial" w:cs="Arial"/>
          <w:smallCaps w:val="0"/>
          <w:noProof/>
          <w:kern w:val="2"/>
          <w:sz w:val="22"/>
          <w:szCs w:val="22"/>
          <w14:ligatures w14:val="standardContextual"/>
        </w:rPr>
      </w:pPr>
      <w:hyperlink w:anchor="_Toc140070040" w:history="1">
        <w:r w:rsidR="00597D18" w:rsidRPr="00597D18">
          <w:rPr>
            <w:rStyle w:val="Hyperlink"/>
            <w:rFonts w:ascii="Arial" w:hAnsi="Arial" w:cs="Arial"/>
            <w:noProof/>
            <w:sz w:val="22"/>
            <w:szCs w:val="22"/>
          </w:rPr>
          <w:t>5.2.10 ZONING</w:t>
        </w:r>
        <w:r w:rsidR="00597D18" w:rsidRPr="00597D18">
          <w:rPr>
            <w:rFonts w:ascii="Arial" w:hAnsi="Arial" w:cs="Arial"/>
            <w:noProof/>
            <w:webHidden/>
            <w:sz w:val="22"/>
            <w:szCs w:val="22"/>
          </w:rPr>
          <w:tab/>
        </w:r>
        <w:r w:rsidR="00597D18" w:rsidRPr="00597D18">
          <w:rPr>
            <w:rFonts w:ascii="Arial" w:hAnsi="Arial" w:cs="Arial"/>
            <w:noProof/>
            <w:webHidden/>
            <w:sz w:val="22"/>
            <w:szCs w:val="22"/>
          </w:rPr>
          <w:fldChar w:fldCharType="begin"/>
        </w:r>
        <w:r w:rsidR="00597D18" w:rsidRPr="00597D18">
          <w:rPr>
            <w:rFonts w:ascii="Arial" w:hAnsi="Arial" w:cs="Arial"/>
            <w:noProof/>
            <w:webHidden/>
            <w:sz w:val="22"/>
            <w:szCs w:val="22"/>
          </w:rPr>
          <w:instrText xml:space="preserve"> PAGEREF _Toc140070040 \h </w:instrText>
        </w:r>
        <w:r w:rsidR="00597D18" w:rsidRPr="00597D18">
          <w:rPr>
            <w:rFonts w:ascii="Arial" w:hAnsi="Arial" w:cs="Arial"/>
            <w:noProof/>
            <w:webHidden/>
            <w:sz w:val="22"/>
            <w:szCs w:val="22"/>
          </w:rPr>
        </w:r>
        <w:r w:rsidR="00597D18" w:rsidRPr="00597D18">
          <w:rPr>
            <w:rFonts w:ascii="Arial" w:hAnsi="Arial" w:cs="Arial"/>
            <w:noProof/>
            <w:webHidden/>
            <w:sz w:val="22"/>
            <w:szCs w:val="22"/>
          </w:rPr>
          <w:fldChar w:fldCharType="separate"/>
        </w:r>
        <w:r w:rsidR="00597D18" w:rsidRPr="00597D18">
          <w:rPr>
            <w:rFonts w:ascii="Arial" w:hAnsi="Arial" w:cs="Arial"/>
            <w:noProof/>
            <w:webHidden/>
            <w:sz w:val="22"/>
            <w:szCs w:val="22"/>
          </w:rPr>
          <w:t>18</w:t>
        </w:r>
        <w:r w:rsidR="00597D18" w:rsidRPr="00597D18">
          <w:rPr>
            <w:rFonts w:ascii="Arial" w:hAnsi="Arial" w:cs="Arial"/>
            <w:noProof/>
            <w:webHidden/>
            <w:sz w:val="22"/>
            <w:szCs w:val="22"/>
          </w:rPr>
          <w:fldChar w:fldCharType="end"/>
        </w:r>
      </w:hyperlink>
    </w:p>
    <w:p w14:paraId="7AA72DA7" w14:textId="0A7755EC" w:rsidR="00B373A2" w:rsidRDefault="00DA3457" w:rsidP="005C60CB">
      <w:pPr>
        <w:rPr>
          <w:rFonts w:cs="Arial"/>
          <w:sz w:val="20"/>
          <w:szCs w:val="20"/>
        </w:rPr>
      </w:pPr>
      <w:r w:rsidRPr="00DA3457">
        <w:rPr>
          <w:rFonts w:cs="Arial"/>
          <w:szCs w:val="22"/>
        </w:rPr>
        <w:fldChar w:fldCharType="end"/>
      </w:r>
    </w:p>
    <w:p w14:paraId="7A8F5A79" w14:textId="77777777" w:rsidR="007163A5" w:rsidRDefault="007163A5" w:rsidP="005C60CB">
      <w:pPr>
        <w:rPr>
          <w:rFonts w:cs="Arial"/>
          <w:sz w:val="20"/>
          <w:szCs w:val="20"/>
        </w:rPr>
      </w:pPr>
    </w:p>
    <w:p w14:paraId="688EC911" w14:textId="77777777" w:rsidR="00B373A2" w:rsidRDefault="00B373A2" w:rsidP="005C60CB">
      <w:pPr>
        <w:rPr>
          <w:rFonts w:cs="Arial"/>
          <w:sz w:val="20"/>
          <w:szCs w:val="20"/>
        </w:rPr>
      </w:pPr>
      <w:r>
        <w:rPr>
          <w:rFonts w:cs="Arial"/>
          <w:sz w:val="20"/>
          <w:szCs w:val="20"/>
        </w:rPr>
        <w:br w:type="page"/>
      </w:r>
    </w:p>
    <w:p w14:paraId="48C48DC8" w14:textId="77777777" w:rsidR="007163A5" w:rsidRDefault="007163A5" w:rsidP="005C60CB">
      <w:pPr>
        <w:rPr>
          <w:rFonts w:cs="Arial"/>
          <w:sz w:val="20"/>
          <w:szCs w:val="20"/>
        </w:rPr>
      </w:pPr>
    </w:p>
    <w:p w14:paraId="37800E1E" w14:textId="4BC209F2" w:rsidR="00616CB7" w:rsidRPr="004A5EB6" w:rsidRDefault="00B03F05" w:rsidP="005C60CB">
      <w:pPr>
        <w:jc w:val="center"/>
        <w:rPr>
          <w:rFonts w:cs="Arial"/>
          <w:b/>
          <w:sz w:val="48"/>
          <w:szCs w:val="48"/>
        </w:rPr>
      </w:pPr>
      <w:r w:rsidRPr="004A5EB6">
        <w:rPr>
          <w:rFonts w:cs="Arial"/>
          <w:b/>
          <w:sz w:val="48"/>
          <w:szCs w:val="48"/>
        </w:rPr>
        <w:t xml:space="preserve">SECTION </w:t>
      </w:r>
      <w:r w:rsidR="00F64E23" w:rsidRPr="004A5EB6">
        <w:rPr>
          <w:rFonts w:cs="Arial"/>
          <w:b/>
          <w:sz w:val="48"/>
          <w:szCs w:val="48"/>
        </w:rPr>
        <w:t>B</w:t>
      </w:r>
    </w:p>
    <w:p w14:paraId="46AA7448" w14:textId="52E604E9" w:rsidR="007D650C" w:rsidRPr="004A5EB6" w:rsidRDefault="00B03F05" w:rsidP="005C60CB">
      <w:pPr>
        <w:jc w:val="center"/>
        <w:rPr>
          <w:rFonts w:cs="Arial"/>
          <w:b/>
          <w:sz w:val="48"/>
          <w:szCs w:val="48"/>
        </w:rPr>
      </w:pPr>
      <w:r w:rsidRPr="004A5EB6">
        <w:rPr>
          <w:rFonts w:cs="Arial"/>
          <w:b/>
          <w:sz w:val="48"/>
          <w:szCs w:val="48"/>
        </w:rPr>
        <w:t>PLANNING</w:t>
      </w:r>
    </w:p>
    <w:p w14:paraId="5D574D76" w14:textId="77777777" w:rsidR="00DE478B" w:rsidRPr="00616CB7" w:rsidRDefault="00DE478B" w:rsidP="005C60CB"/>
    <w:p w14:paraId="55C4A42D" w14:textId="54FFB5AB" w:rsidR="00BB34AF" w:rsidRPr="00DE478B" w:rsidRDefault="00E71073" w:rsidP="005C60CB">
      <w:pPr>
        <w:pStyle w:val="Heading1"/>
      </w:pPr>
      <w:bookmarkStart w:id="0" w:name="_Toc140070028"/>
      <w:r w:rsidRPr="00DE478B">
        <w:t xml:space="preserve">B.0 </w:t>
      </w:r>
      <w:r w:rsidR="00DE478B" w:rsidRPr="00DE478B">
        <w:t>Introduction</w:t>
      </w:r>
      <w:bookmarkEnd w:id="0"/>
    </w:p>
    <w:p w14:paraId="73DB3C4B" w14:textId="77777777" w:rsidR="00BB34AF" w:rsidRPr="004A0D43" w:rsidRDefault="00BB34AF" w:rsidP="005C60CB">
      <w:pPr>
        <w:tabs>
          <w:tab w:val="left" w:pos="-720"/>
        </w:tabs>
        <w:rPr>
          <w:rFonts w:cs="Arial"/>
          <w:szCs w:val="22"/>
        </w:rPr>
      </w:pPr>
    </w:p>
    <w:p w14:paraId="3CA5034E" w14:textId="4E49BC7E" w:rsidR="004A0D43" w:rsidRDefault="00175C98" w:rsidP="005C60CB">
      <w:pPr>
        <w:tabs>
          <w:tab w:val="left" w:pos="-720"/>
        </w:tabs>
        <w:rPr>
          <w:rFonts w:cs="Arial"/>
          <w:szCs w:val="22"/>
        </w:rPr>
      </w:pPr>
      <w:r>
        <w:rPr>
          <w:rFonts w:cs="Arial"/>
          <w:szCs w:val="22"/>
        </w:rPr>
        <w:t>This section</w:t>
      </w:r>
      <w:r w:rsidR="00BB34AF" w:rsidRPr="004A0D43">
        <w:rPr>
          <w:rFonts w:cs="Arial"/>
          <w:szCs w:val="22"/>
        </w:rPr>
        <w:t xml:space="preserve"> addresses the steps necessary to successfully implement planning </w:t>
      </w:r>
      <w:r w:rsidR="008D26DD">
        <w:rPr>
          <w:rFonts w:cs="Arial"/>
          <w:szCs w:val="22"/>
        </w:rPr>
        <w:t>grant</w:t>
      </w:r>
      <w:r w:rsidR="008D26DD" w:rsidRPr="004A0D43">
        <w:rPr>
          <w:rFonts w:cs="Arial"/>
          <w:szCs w:val="22"/>
        </w:rPr>
        <w:t xml:space="preserve">s </w:t>
      </w:r>
      <w:r w:rsidR="00BB34AF" w:rsidRPr="004A0D43">
        <w:rPr>
          <w:rFonts w:cs="Arial"/>
          <w:szCs w:val="22"/>
        </w:rPr>
        <w:t xml:space="preserve">awarded through the Planning and Capacity Building Fund </w:t>
      </w:r>
      <w:r w:rsidR="00474FCE" w:rsidRPr="004A0D43">
        <w:rPr>
          <w:rFonts w:cs="Arial"/>
          <w:szCs w:val="22"/>
        </w:rPr>
        <w:t>or the Colonia Fund</w:t>
      </w:r>
      <w:r w:rsidR="00474FCE" w:rsidRPr="004A0D43" w:rsidDel="00474FCE">
        <w:rPr>
          <w:rFonts w:cs="Arial"/>
          <w:szCs w:val="22"/>
        </w:rPr>
        <w:t xml:space="preserve"> </w:t>
      </w:r>
      <w:r w:rsidR="00BB34AF" w:rsidRPr="004A0D43">
        <w:rPr>
          <w:rFonts w:cs="Arial"/>
          <w:szCs w:val="22"/>
        </w:rPr>
        <w:t xml:space="preserve">of the </w:t>
      </w:r>
      <w:r w:rsidR="00573B9A">
        <w:rPr>
          <w:rFonts w:cs="Arial"/>
          <w:szCs w:val="22"/>
        </w:rPr>
        <w:t>Texas Community Development Block Grant Program (</w:t>
      </w:r>
      <w:r w:rsidR="009D7D92" w:rsidRPr="004A0D43">
        <w:rPr>
          <w:rFonts w:cs="Arial"/>
          <w:szCs w:val="22"/>
        </w:rPr>
        <w:t>TxCDBG</w:t>
      </w:r>
      <w:r w:rsidR="00573B9A">
        <w:rPr>
          <w:rFonts w:cs="Arial"/>
          <w:szCs w:val="22"/>
        </w:rPr>
        <w:t>)</w:t>
      </w:r>
      <w:r w:rsidR="00BB34AF" w:rsidRPr="004A0D43">
        <w:rPr>
          <w:rFonts w:cs="Arial"/>
          <w:szCs w:val="22"/>
        </w:rPr>
        <w:t>.</w:t>
      </w:r>
      <w:r w:rsidR="004D0100">
        <w:rPr>
          <w:rFonts w:cs="Arial"/>
          <w:szCs w:val="22"/>
        </w:rPr>
        <w:t xml:space="preserve"> </w:t>
      </w:r>
      <w:r w:rsidR="00BB34AF" w:rsidRPr="00474FCE">
        <w:rPr>
          <w:rFonts w:cs="Arial"/>
          <w:szCs w:val="22"/>
        </w:rPr>
        <w:t xml:space="preserve">This </w:t>
      </w:r>
      <w:r w:rsidR="00B92AB9">
        <w:rPr>
          <w:rFonts w:cs="Arial"/>
          <w:szCs w:val="22"/>
        </w:rPr>
        <w:t>s</w:t>
      </w:r>
      <w:r w:rsidR="008C748A" w:rsidRPr="00474FCE">
        <w:rPr>
          <w:rFonts w:cs="Arial"/>
          <w:szCs w:val="22"/>
        </w:rPr>
        <w:t>ection</w:t>
      </w:r>
      <w:r w:rsidR="00BB34AF" w:rsidRPr="00474FCE">
        <w:rPr>
          <w:rFonts w:cs="Arial"/>
          <w:szCs w:val="22"/>
        </w:rPr>
        <w:t xml:space="preserve"> is not intended to replace the </w:t>
      </w:r>
      <w:r w:rsidR="004A0D43" w:rsidRPr="00474FCE">
        <w:rPr>
          <w:rFonts w:cs="Arial"/>
          <w:szCs w:val="22"/>
        </w:rPr>
        <w:t xml:space="preserve">other sections of the </w:t>
      </w:r>
      <w:r w:rsidR="009D7D92" w:rsidRPr="004A5EB6">
        <w:rPr>
          <w:rFonts w:cs="Arial"/>
          <w:iCs/>
          <w:szCs w:val="22"/>
        </w:rPr>
        <w:t>TxCDBG</w:t>
      </w:r>
      <w:r w:rsidR="004A0D43" w:rsidRPr="004A5EB6">
        <w:rPr>
          <w:rFonts w:cs="Arial"/>
          <w:iCs/>
          <w:szCs w:val="22"/>
        </w:rPr>
        <w:t xml:space="preserve"> Project</w:t>
      </w:r>
      <w:r w:rsidR="00BB34AF" w:rsidRPr="004A5EB6">
        <w:rPr>
          <w:rFonts w:cs="Arial"/>
          <w:iCs/>
          <w:szCs w:val="22"/>
        </w:rPr>
        <w:t xml:space="preserve"> Implementation Manual</w:t>
      </w:r>
      <w:r w:rsidR="00BB34AF" w:rsidRPr="00474FCE">
        <w:rPr>
          <w:rFonts w:cs="Arial"/>
          <w:i/>
          <w:szCs w:val="22"/>
        </w:rPr>
        <w:t>;</w:t>
      </w:r>
      <w:r w:rsidR="00BB34AF" w:rsidRPr="004A0D43">
        <w:rPr>
          <w:rFonts w:cs="Arial"/>
          <w:i/>
          <w:szCs w:val="22"/>
        </w:rPr>
        <w:t xml:space="preserve"> </w:t>
      </w:r>
      <w:r w:rsidR="00BB34AF" w:rsidRPr="004A0D43">
        <w:rPr>
          <w:rFonts w:cs="Arial"/>
          <w:szCs w:val="22"/>
        </w:rPr>
        <w:t>rather, it is to</w:t>
      </w:r>
      <w:r w:rsidR="00BB34AF" w:rsidRPr="004A0D43">
        <w:rPr>
          <w:rFonts w:cs="Arial"/>
          <w:i/>
          <w:szCs w:val="22"/>
        </w:rPr>
        <w:t xml:space="preserve"> </w:t>
      </w:r>
      <w:r w:rsidR="00BB34AF" w:rsidRPr="004A0D43">
        <w:rPr>
          <w:rFonts w:cs="Arial"/>
          <w:szCs w:val="22"/>
        </w:rPr>
        <w:t xml:space="preserve">serve as a guide in accomplishing the administrative requirements </w:t>
      </w:r>
      <w:r w:rsidR="00FC4065">
        <w:rPr>
          <w:rFonts w:cs="Arial"/>
          <w:szCs w:val="22"/>
        </w:rPr>
        <w:t>specific to</w:t>
      </w:r>
      <w:r w:rsidR="00FC4065" w:rsidRPr="004A0D43">
        <w:rPr>
          <w:rFonts w:cs="Arial"/>
          <w:szCs w:val="22"/>
        </w:rPr>
        <w:t xml:space="preserve"> </w:t>
      </w:r>
      <w:r w:rsidR="00BB34AF" w:rsidRPr="004A0D43">
        <w:rPr>
          <w:rFonts w:cs="Arial"/>
          <w:szCs w:val="22"/>
        </w:rPr>
        <w:t xml:space="preserve">planning </w:t>
      </w:r>
      <w:r w:rsidR="004B2BD7">
        <w:rPr>
          <w:rFonts w:cs="Arial"/>
          <w:szCs w:val="22"/>
        </w:rPr>
        <w:t>G</w:t>
      </w:r>
      <w:r w:rsidR="00BB34AF" w:rsidRPr="004A0D43">
        <w:rPr>
          <w:rFonts w:cs="Arial"/>
          <w:szCs w:val="22"/>
        </w:rPr>
        <w:t xml:space="preserve">rant </w:t>
      </w:r>
      <w:r w:rsidR="004B2BD7">
        <w:rPr>
          <w:rFonts w:cs="Arial"/>
          <w:szCs w:val="22"/>
        </w:rPr>
        <w:t>R</w:t>
      </w:r>
      <w:r w:rsidR="00BB34AF" w:rsidRPr="004A0D43">
        <w:rPr>
          <w:rFonts w:cs="Arial"/>
          <w:szCs w:val="22"/>
        </w:rPr>
        <w:t xml:space="preserve">ecipients. </w:t>
      </w:r>
    </w:p>
    <w:p w14:paraId="217C9D22" w14:textId="6E0454AA" w:rsidR="00BB34AF" w:rsidRPr="004A0D43" w:rsidRDefault="00BB34AF" w:rsidP="005C60CB">
      <w:pPr>
        <w:tabs>
          <w:tab w:val="left" w:pos="-720"/>
        </w:tabs>
        <w:rPr>
          <w:rFonts w:cs="Arial"/>
          <w:szCs w:val="22"/>
          <w:u w:val="single"/>
        </w:rPr>
      </w:pPr>
    </w:p>
    <w:p w14:paraId="44A4D401" w14:textId="0E86BAD0" w:rsidR="004C1B5F" w:rsidRPr="004A0D43" w:rsidRDefault="00BB34AF" w:rsidP="005C60CB">
      <w:pPr>
        <w:tabs>
          <w:tab w:val="left" w:pos="-720"/>
        </w:tabs>
        <w:rPr>
          <w:rFonts w:cs="Arial"/>
          <w:szCs w:val="22"/>
        </w:rPr>
      </w:pPr>
      <w:r w:rsidRPr="004A0D43">
        <w:rPr>
          <w:rFonts w:cs="Arial"/>
          <w:szCs w:val="22"/>
        </w:rPr>
        <w:t>Planning is an organized way of preparing for the future. It helps accommodate and integrate competing interests to meet expected change, produce desired change and prevent undesirable change.</w:t>
      </w:r>
      <w:r w:rsidR="00162DED">
        <w:rPr>
          <w:rFonts w:cs="Arial"/>
          <w:szCs w:val="22"/>
        </w:rPr>
        <w:t xml:space="preserve"> </w:t>
      </w:r>
      <w:r w:rsidRPr="004A0D43">
        <w:rPr>
          <w:rFonts w:cs="Arial"/>
          <w:szCs w:val="22"/>
        </w:rPr>
        <w:t>It provides</w:t>
      </w:r>
      <w:r w:rsidR="00573B9A">
        <w:rPr>
          <w:rFonts w:cs="Arial"/>
          <w:szCs w:val="22"/>
        </w:rPr>
        <w:t xml:space="preserve"> a guide and</w:t>
      </w:r>
      <w:r w:rsidRPr="004A0D43">
        <w:rPr>
          <w:rFonts w:cs="Arial"/>
          <w:szCs w:val="22"/>
        </w:rPr>
        <w:t xml:space="preserve"> alternative solutions to problems.</w:t>
      </w:r>
      <w:r w:rsidR="00162DED">
        <w:rPr>
          <w:rFonts w:cs="Arial"/>
          <w:szCs w:val="22"/>
        </w:rPr>
        <w:t xml:space="preserve"> </w:t>
      </w:r>
      <w:r w:rsidRPr="004A0D43">
        <w:rPr>
          <w:rFonts w:cs="Arial"/>
          <w:szCs w:val="22"/>
        </w:rPr>
        <w:t>It is a process and technique for setting policies and enforcing them in a coordinated fashion.</w:t>
      </w:r>
      <w:r w:rsidR="00162DED">
        <w:rPr>
          <w:rFonts w:cs="Arial"/>
          <w:szCs w:val="22"/>
        </w:rPr>
        <w:t xml:space="preserve"> </w:t>
      </w:r>
      <w:r w:rsidR="004C1B5F" w:rsidRPr="004A0D43">
        <w:rPr>
          <w:rFonts w:cs="Arial"/>
          <w:szCs w:val="22"/>
        </w:rPr>
        <w:t>A community with a plan is likely to appear generally more attractive, particularly considering that a good part of the economic development process is marketing.</w:t>
      </w:r>
    </w:p>
    <w:p w14:paraId="0265FC1D" w14:textId="77777777" w:rsidR="004D2841" w:rsidRPr="005F1CCE" w:rsidRDefault="004D2841" w:rsidP="005C60CB">
      <w:pPr>
        <w:rPr>
          <w:rFonts w:cs="Arial"/>
          <w:b/>
          <w:szCs w:val="22"/>
        </w:rPr>
      </w:pPr>
      <w:bookmarkStart w:id="1" w:name="_Toc7269225"/>
      <w:bookmarkStart w:id="2" w:name="_Toc37836195"/>
      <w:bookmarkStart w:id="3" w:name="_Toc38100315"/>
    </w:p>
    <w:p w14:paraId="1D859E88" w14:textId="75876298" w:rsidR="004D2841" w:rsidRPr="005F1CCE" w:rsidRDefault="004D2841" w:rsidP="005C60CB">
      <w:pPr>
        <w:rPr>
          <w:rFonts w:cs="Arial"/>
          <w:szCs w:val="22"/>
        </w:rPr>
      </w:pPr>
      <w:r w:rsidRPr="005F1CCE">
        <w:rPr>
          <w:rFonts w:cs="Arial"/>
          <w:szCs w:val="22"/>
        </w:rPr>
        <w:t xml:space="preserve">Grant Recipients that have executed </w:t>
      </w:r>
      <w:r w:rsidR="00257063">
        <w:rPr>
          <w:rFonts w:cs="Arial"/>
          <w:szCs w:val="22"/>
        </w:rPr>
        <w:t>Grant Agreement</w:t>
      </w:r>
      <w:r w:rsidR="006E4297" w:rsidRPr="005F1CCE">
        <w:rPr>
          <w:rFonts w:cs="Arial"/>
          <w:szCs w:val="22"/>
        </w:rPr>
        <w:t xml:space="preserve"> </w:t>
      </w:r>
      <w:r w:rsidRPr="005F1CCE">
        <w:rPr>
          <w:rFonts w:cs="Arial"/>
          <w:szCs w:val="22"/>
        </w:rPr>
        <w:t xml:space="preserve">for planning activities must follow the administrative procedures outlined in the following chapters of Section A: </w:t>
      </w:r>
    </w:p>
    <w:p w14:paraId="2A1F9184" w14:textId="5780FC3A" w:rsidR="004D2841" w:rsidRPr="00EE2A47" w:rsidRDefault="004D2841" w:rsidP="009A6C3E">
      <w:pPr>
        <w:numPr>
          <w:ilvl w:val="0"/>
          <w:numId w:val="1"/>
        </w:numPr>
        <w:rPr>
          <w:rFonts w:cs="Arial"/>
          <w:i/>
          <w:iCs/>
          <w:szCs w:val="22"/>
        </w:rPr>
      </w:pPr>
      <w:proofErr w:type="gramStart"/>
      <w:r w:rsidRPr="00EE2A47">
        <w:rPr>
          <w:rFonts w:cs="Arial"/>
          <w:i/>
          <w:iCs/>
          <w:szCs w:val="22"/>
        </w:rPr>
        <w:t xml:space="preserve">Chapter </w:t>
      </w:r>
      <w:r w:rsidR="000E6795" w:rsidRPr="00EE2A47">
        <w:rPr>
          <w:rFonts w:cs="Arial"/>
          <w:i/>
          <w:iCs/>
          <w:szCs w:val="22"/>
        </w:rPr>
        <w:t xml:space="preserve"> </w:t>
      </w:r>
      <w:r w:rsidRPr="00EE2A47">
        <w:rPr>
          <w:rFonts w:cs="Arial"/>
          <w:i/>
          <w:iCs/>
          <w:szCs w:val="22"/>
        </w:rPr>
        <w:t>1</w:t>
      </w:r>
      <w:proofErr w:type="gramEnd"/>
      <w:r w:rsidR="00257063">
        <w:rPr>
          <w:rFonts w:cs="Arial"/>
          <w:i/>
          <w:iCs/>
          <w:szCs w:val="22"/>
        </w:rPr>
        <w:t xml:space="preserve"> </w:t>
      </w:r>
      <w:r w:rsidRPr="00EE2A47">
        <w:rPr>
          <w:rFonts w:cs="Arial"/>
          <w:i/>
          <w:iCs/>
          <w:szCs w:val="22"/>
        </w:rPr>
        <w:t xml:space="preserve">Administration and Reporting; </w:t>
      </w:r>
    </w:p>
    <w:p w14:paraId="181E31B9" w14:textId="749E79BE" w:rsidR="004D2841" w:rsidRPr="00EE2A47" w:rsidRDefault="004D2841" w:rsidP="009A6C3E">
      <w:pPr>
        <w:numPr>
          <w:ilvl w:val="0"/>
          <w:numId w:val="1"/>
        </w:numPr>
        <w:rPr>
          <w:rFonts w:cs="Arial"/>
          <w:i/>
          <w:iCs/>
          <w:szCs w:val="22"/>
        </w:rPr>
      </w:pPr>
      <w:proofErr w:type="gramStart"/>
      <w:r w:rsidRPr="00EE2A47">
        <w:rPr>
          <w:rFonts w:cs="Arial"/>
          <w:i/>
          <w:iCs/>
          <w:szCs w:val="22"/>
        </w:rPr>
        <w:t xml:space="preserve">Chapter </w:t>
      </w:r>
      <w:r w:rsidR="000E6795" w:rsidRPr="00EE2A47">
        <w:rPr>
          <w:rFonts w:cs="Arial"/>
          <w:i/>
          <w:iCs/>
          <w:szCs w:val="22"/>
        </w:rPr>
        <w:t xml:space="preserve"> </w:t>
      </w:r>
      <w:r w:rsidRPr="00EE2A47">
        <w:rPr>
          <w:rFonts w:cs="Arial"/>
          <w:i/>
          <w:iCs/>
          <w:szCs w:val="22"/>
        </w:rPr>
        <w:t>2</w:t>
      </w:r>
      <w:proofErr w:type="gramEnd"/>
      <w:r w:rsidRPr="00EE2A47">
        <w:rPr>
          <w:rFonts w:cs="Arial"/>
          <w:i/>
          <w:iCs/>
          <w:szCs w:val="22"/>
        </w:rPr>
        <w:t xml:space="preserve"> Financial Management; </w:t>
      </w:r>
    </w:p>
    <w:p w14:paraId="59664598" w14:textId="381584B3" w:rsidR="004D2841" w:rsidRPr="00EE2A47" w:rsidRDefault="004D2841" w:rsidP="009A6C3E">
      <w:pPr>
        <w:numPr>
          <w:ilvl w:val="0"/>
          <w:numId w:val="1"/>
        </w:numPr>
        <w:rPr>
          <w:rFonts w:cs="Arial"/>
          <w:i/>
          <w:iCs/>
          <w:szCs w:val="22"/>
        </w:rPr>
      </w:pPr>
      <w:proofErr w:type="gramStart"/>
      <w:r w:rsidRPr="00EE2A47">
        <w:rPr>
          <w:rFonts w:cs="Arial"/>
          <w:i/>
          <w:iCs/>
          <w:szCs w:val="22"/>
        </w:rPr>
        <w:t xml:space="preserve">Chapter </w:t>
      </w:r>
      <w:r w:rsidR="000E6795" w:rsidRPr="00EE2A47">
        <w:rPr>
          <w:rFonts w:cs="Arial"/>
          <w:i/>
          <w:iCs/>
          <w:szCs w:val="22"/>
        </w:rPr>
        <w:t xml:space="preserve"> </w:t>
      </w:r>
      <w:r w:rsidRPr="00EE2A47">
        <w:rPr>
          <w:rFonts w:cs="Arial"/>
          <w:i/>
          <w:iCs/>
          <w:szCs w:val="22"/>
        </w:rPr>
        <w:t>3</w:t>
      </w:r>
      <w:proofErr w:type="gramEnd"/>
      <w:r w:rsidRPr="00EE2A47">
        <w:rPr>
          <w:rFonts w:cs="Arial"/>
          <w:i/>
          <w:iCs/>
          <w:szCs w:val="22"/>
        </w:rPr>
        <w:t xml:space="preserve"> Environmental Review</w:t>
      </w:r>
      <w:r w:rsidR="00914E18" w:rsidRPr="00EE2A47">
        <w:rPr>
          <w:rFonts w:cs="Arial"/>
          <w:i/>
          <w:iCs/>
          <w:szCs w:val="22"/>
        </w:rPr>
        <w:t>;</w:t>
      </w:r>
      <w:r w:rsidRPr="00EE2A47">
        <w:rPr>
          <w:rFonts w:cs="Arial"/>
          <w:i/>
          <w:iCs/>
          <w:szCs w:val="22"/>
        </w:rPr>
        <w:t xml:space="preserve"> </w:t>
      </w:r>
    </w:p>
    <w:p w14:paraId="4388CBAF" w14:textId="2C90AA9C" w:rsidR="004D2841" w:rsidRPr="00EE2A47" w:rsidRDefault="004D2841" w:rsidP="009A6C3E">
      <w:pPr>
        <w:numPr>
          <w:ilvl w:val="0"/>
          <w:numId w:val="1"/>
        </w:numPr>
        <w:rPr>
          <w:rFonts w:cs="Arial"/>
          <w:i/>
          <w:iCs/>
          <w:szCs w:val="22"/>
        </w:rPr>
      </w:pPr>
      <w:proofErr w:type="gramStart"/>
      <w:r w:rsidRPr="00EE2A47">
        <w:rPr>
          <w:rFonts w:cs="Arial"/>
          <w:i/>
          <w:iCs/>
          <w:szCs w:val="22"/>
        </w:rPr>
        <w:t xml:space="preserve">Chapter </w:t>
      </w:r>
      <w:r w:rsidR="000E6795" w:rsidRPr="00EE2A47">
        <w:rPr>
          <w:rFonts w:cs="Arial"/>
          <w:i/>
          <w:iCs/>
          <w:szCs w:val="22"/>
        </w:rPr>
        <w:t xml:space="preserve"> </w:t>
      </w:r>
      <w:r w:rsidRPr="00EE2A47">
        <w:rPr>
          <w:rFonts w:cs="Arial"/>
          <w:i/>
          <w:iCs/>
          <w:szCs w:val="22"/>
        </w:rPr>
        <w:t>5</w:t>
      </w:r>
      <w:proofErr w:type="gramEnd"/>
      <w:r w:rsidRPr="00EE2A47">
        <w:rPr>
          <w:rFonts w:cs="Arial"/>
          <w:i/>
          <w:iCs/>
          <w:szCs w:val="22"/>
        </w:rPr>
        <w:t xml:space="preserve"> Procurement Procedures</w:t>
      </w:r>
      <w:r w:rsidR="00914E18" w:rsidRPr="00EE2A47">
        <w:rPr>
          <w:rFonts w:cs="Arial"/>
          <w:i/>
          <w:iCs/>
          <w:szCs w:val="22"/>
        </w:rPr>
        <w:t>;</w:t>
      </w:r>
      <w:r w:rsidRPr="00EE2A47">
        <w:rPr>
          <w:rFonts w:cs="Arial"/>
          <w:i/>
          <w:iCs/>
          <w:szCs w:val="22"/>
        </w:rPr>
        <w:t xml:space="preserve"> </w:t>
      </w:r>
    </w:p>
    <w:p w14:paraId="71FACEE4" w14:textId="03C5DF61" w:rsidR="004D2841" w:rsidRPr="00EE2A47" w:rsidRDefault="004D2841" w:rsidP="009A6C3E">
      <w:pPr>
        <w:numPr>
          <w:ilvl w:val="0"/>
          <w:numId w:val="1"/>
        </w:numPr>
        <w:rPr>
          <w:rFonts w:cs="Arial"/>
          <w:i/>
          <w:iCs/>
          <w:szCs w:val="22"/>
        </w:rPr>
      </w:pPr>
      <w:r w:rsidRPr="00EE2A47">
        <w:rPr>
          <w:rFonts w:cs="Arial"/>
          <w:i/>
          <w:iCs/>
          <w:szCs w:val="22"/>
        </w:rPr>
        <w:t>Chapter 1</w:t>
      </w:r>
      <w:r w:rsidR="00B84DF2">
        <w:rPr>
          <w:rFonts w:cs="Arial"/>
          <w:i/>
          <w:iCs/>
          <w:szCs w:val="22"/>
        </w:rPr>
        <w:t>0</w:t>
      </w:r>
      <w:r w:rsidRPr="00EE2A47">
        <w:rPr>
          <w:rFonts w:cs="Arial"/>
          <w:i/>
          <w:iCs/>
          <w:szCs w:val="22"/>
        </w:rPr>
        <w:t xml:space="preserve"> Civil </w:t>
      </w:r>
      <w:proofErr w:type="gramStart"/>
      <w:r w:rsidRPr="00EE2A47">
        <w:rPr>
          <w:rFonts w:cs="Arial"/>
          <w:i/>
          <w:iCs/>
          <w:szCs w:val="22"/>
        </w:rPr>
        <w:t>Rights</w:t>
      </w:r>
      <w:r w:rsidR="00914E18" w:rsidRPr="00EE2A47">
        <w:rPr>
          <w:rFonts w:cs="Arial"/>
          <w:i/>
          <w:iCs/>
          <w:szCs w:val="22"/>
        </w:rPr>
        <w:t>;</w:t>
      </w:r>
      <w:proofErr w:type="gramEnd"/>
      <w:r w:rsidRPr="00EE2A47">
        <w:rPr>
          <w:rFonts w:cs="Arial"/>
          <w:i/>
          <w:iCs/>
          <w:szCs w:val="22"/>
        </w:rPr>
        <w:t xml:space="preserve"> </w:t>
      </w:r>
    </w:p>
    <w:p w14:paraId="3DDFE442" w14:textId="25FD9B32" w:rsidR="004D2841" w:rsidRPr="00EE2A47" w:rsidRDefault="004D2841" w:rsidP="009A6C3E">
      <w:pPr>
        <w:numPr>
          <w:ilvl w:val="0"/>
          <w:numId w:val="1"/>
        </w:numPr>
        <w:rPr>
          <w:rFonts w:cs="Arial"/>
          <w:i/>
          <w:iCs/>
          <w:szCs w:val="22"/>
        </w:rPr>
      </w:pPr>
      <w:r w:rsidRPr="00EE2A47">
        <w:rPr>
          <w:rFonts w:cs="Arial"/>
          <w:i/>
          <w:iCs/>
          <w:szCs w:val="22"/>
        </w:rPr>
        <w:t xml:space="preserve">Chapter 11 </w:t>
      </w:r>
      <w:r w:rsidR="00257063">
        <w:rPr>
          <w:rFonts w:cs="Arial"/>
          <w:i/>
          <w:iCs/>
          <w:szCs w:val="22"/>
        </w:rPr>
        <w:t>Grant Agreement</w:t>
      </w:r>
      <w:r w:rsidR="00B84DF2">
        <w:rPr>
          <w:rFonts w:cs="Arial"/>
          <w:i/>
          <w:iCs/>
          <w:szCs w:val="22"/>
        </w:rPr>
        <w:t xml:space="preserve"> </w:t>
      </w:r>
      <w:proofErr w:type="gramStart"/>
      <w:r w:rsidRPr="00EE2A47">
        <w:rPr>
          <w:rFonts w:cs="Arial"/>
          <w:i/>
          <w:iCs/>
          <w:szCs w:val="22"/>
        </w:rPr>
        <w:t>Amendments</w:t>
      </w:r>
      <w:r w:rsidR="00914E18" w:rsidRPr="00EE2A47">
        <w:rPr>
          <w:rFonts w:cs="Arial"/>
          <w:i/>
          <w:iCs/>
          <w:szCs w:val="22"/>
        </w:rPr>
        <w:t>;</w:t>
      </w:r>
      <w:proofErr w:type="gramEnd"/>
      <w:r w:rsidRPr="00EE2A47">
        <w:rPr>
          <w:rFonts w:cs="Arial"/>
          <w:i/>
          <w:iCs/>
          <w:szCs w:val="22"/>
        </w:rPr>
        <w:t xml:space="preserve"> </w:t>
      </w:r>
    </w:p>
    <w:p w14:paraId="51449350" w14:textId="77D07F99" w:rsidR="004D2841" w:rsidRPr="00EE2A47" w:rsidRDefault="004D2841" w:rsidP="009A6C3E">
      <w:pPr>
        <w:numPr>
          <w:ilvl w:val="0"/>
          <w:numId w:val="1"/>
        </w:numPr>
        <w:rPr>
          <w:rFonts w:cs="Arial"/>
          <w:i/>
          <w:iCs/>
          <w:szCs w:val="22"/>
        </w:rPr>
      </w:pPr>
      <w:r w:rsidRPr="00EE2A47">
        <w:rPr>
          <w:rFonts w:cs="Arial"/>
          <w:i/>
          <w:iCs/>
          <w:szCs w:val="22"/>
        </w:rPr>
        <w:t>Chapter 13 Monitor</w:t>
      </w:r>
      <w:r w:rsidR="00B84DF2">
        <w:rPr>
          <w:rFonts w:cs="Arial"/>
          <w:i/>
          <w:iCs/>
          <w:szCs w:val="22"/>
        </w:rPr>
        <w:t xml:space="preserve"> Review</w:t>
      </w:r>
      <w:r w:rsidR="00914E18" w:rsidRPr="00EE2A47">
        <w:rPr>
          <w:rFonts w:cs="Arial"/>
          <w:i/>
          <w:iCs/>
          <w:szCs w:val="22"/>
        </w:rPr>
        <w:t>;</w:t>
      </w:r>
      <w:r w:rsidRPr="00EE2A47">
        <w:rPr>
          <w:rFonts w:cs="Arial"/>
          <w:i/>
          <w:iCs/>
          <w:szCs w:val="22"/>
        </w:rPr>
        <w:t xml:space="preserve"> and </w:t>
      </w:r>
    </w:p>
    <w:p w14:paraId="4ED44E03" w14:textId="216269A6" w:rsidR="004D2841" w:rsidRPr="00EE2A47" w:rsidRDefault="004D2841" w:rsidP="009A6C3E">
      <w:pPr>
        <w:numPr>
          <w:ilvl w:val="0"/>
          <w:numId w:val="1"/>
        </w:numPr>
        <w:rPr>
          <w:rFonts w:cs="Arial"/>
          <w:i/>
          <w:iCs/>
          <w:szCs w:val="22"/>
        </w:rPr>
      </w:pPr>
      <w:r w:rsidRPr="00EE2A47">
        <w:rPr>
          <w:rFonts w:cs="Arial"/>
          <w:i/>
          <w:iCs/>
          <w:szCs w:val="22"/>
        </w:rPr>
        <w:t xml:space="preserve">Chapter 14 Audit Requirements. </w:t>
      </w:r>
    </w:p>
    <w:p w14:paraId="41C19CC9" w14:textId="77777777" w:rsidR="004D2841" w:rsidRDefault="004D2841" w:rsidP="005C60CB">
      <w:pPr>
        <w:rPr>
          <w:rFonts w:cs="Arial"/>
          <w:b/>
          <w:szCs w:val="22"/>
        </w:rPr>
      </w:pPr>
    </w:p>
    <w:p w14:paraId="3BA8A0BD" w14:textId="0242BC40" w:rsidR="00B657FC" w:rsidRPr="00B92AB9" w:rsidRDefault="00B657FC" w:rsidP="005C60CB">
      <w:pPr>
        <w:rPr>
          <w:rFonts w:cs="Arial"/>
          <w:b/>
          <w:bCs/>
          <w:szCs w:val="22"/>
        </w:rPr>
      </w:pPr>
      <w:r w:rsidRPr="00B92AB9">
        <w:rPr>
          <w:rFonts w:cs="Arial"/>
          <w:b/>
          <w:bCs/>
          <w:szCs w:val="22"/>
        </w:rPr>
        <w:t xml:space="preserve">In addition to the procedures and requirements outlined in these chapters, Section B includes </w:t>
      </w:r>
      <w:r w:rsidR="003B2C34" w:rsidRPr="00B92AB9">
        <w:rPr>
          <w:rFonts w:cs="Arial"/>
          <w:b/>
          <w:bCs/>
          <w:szCs w:val="22"/>
        </w:rPr>
        <w:t xml:space="preserve">specific </w:t>
      </w:r>
      <w:r w:rsidRPr="00B92AB9">
        <w:rPr>
          <w:rFonts w:cs="Arial"/>
          <w:b/>
          <w:bCs/>
          <w:szCs w:val="22"/>
        </w:rPr>
        <w:t>requirements for planning activities.</w:t>
      </w:r>
    </w:p>
    <w:p w14:paraId="49F7A99F" w14:textId="77777777" w:rsidR="00C25953" w:rsidRDefault="00C25953" w:rsidP="005C60CB">
      <w:pPr>
        <w:rPr>
          <w:rFonts w:cs="Arial"/>
          <w:szCs w:val="22"/>
        </w:rPr>
      </w:pPr>
    </w:p>
    <w:p w14:paraId="3D3318BF" w14:textId="4F7B95CC" w:rsidR="00C25953" w:rsidRDefault="000D0779" w:rsidP="005C60CB">
      <w:pPr>
        <w:rPr>
          <w:rFonts w:cs="Arial"/>
          <w:szCs w:val="22"/>
        </w:rPr>
      </w:pPr>
      <w:r>
        <w:rPr>
          <w:rFonts w:cs="Arial"/>
          <w:szCs w:val="22"/>
        </w:rPr>
        <w:t xml:space="preserve">Please refer to the </w:t>
      </w:r>
      <w:r w:rsidR="00C25953">
        <w:rPr>
          <w:rFonts w:cs="Arial"/>
          <w:szCs w:val="22"/>
        </w:rPr>
        <w:t xml:space="preserve">TDA website for </w:t>
      </w:r>
      <w:r w:rsidR="00FA20B1">
        <w:rPr>
          <w:rFonts w:cs="Arial"/>
          <w:szCs w:val="22"/>
        </w:rPr>
        <w:t>s</w:t>
      </w:r>
      <w:r w:rsidR="00C25953">
        <w:rPr>
          <w:rFonts w:cs="Arial"/>
          <w:szCs w:val="22"/>
        </w:rPr>
        <w:t>ample documents</w:t>
      </w:r>
      <w:r>
        <w:rPr>
          <w:rFonts w:cs="Arial"/>
          <w:szCs w:val="22"/>
        </w:rPr>
        <w:t xml:space="preserve"> provided as guidance in meeting program requirements.</w:t>
      </w:r>
    </w:p>
    <w:p w14:paraId="6C492503" w14:textId="21ADF544" w:rsidR="007163A5" w:rsidRDefault="007163A5" w:rsidP="005C60CB">
      <w:pPr>
        <w:rPr>
          <w:rFonts w:cs="Arial"/>
          <w:szCs w:val="22"/>
        </w:rPr>
      </w:pPr>
    </w:p>
    <w:p w14:paraId="29A6EA20" w14:textId="77777777" w:rsidR="00B84DF2" w:rsidRDefault="00B84DF2" w:rsidP="005C60CB">
      <w:pPr>
        <w:rPr>
          <w:rFonts w:cs="Arial"/>
          <w:szCs w:val="22"/>
        </w:rPr>
      </w:pPr>
    </w:p>
    <w:p w14:paraId="30B6E5DA" w14:textId="77777777" w:rsidR="007977D6" w:rsidRPr="004A5EB6" w:rsidRDefault="002E0727" w:rsidP="005C60CB">
      <w:pPr>
        <w:pStyle w:val="Heading1"/>
      </w:pPr>
      <w:bookmarkStart w:id="4" w:name="_Toc140070029"/>
      <w:bookmarkEnd w:id="1"/>
      <w:bookmarkEnd w:id="2"/>
      <w:bookmarkEnd w:id="3"/>
      <w:r w:rsidRPr="004A5EB6">
        <w:t>B.</w:t>
      </w:r>
      <w:r w:rsidR="00990882" w:rsidRPr="004A5EB6">
        <w:t>1</w:t>
      </w:r>
      <w:r w:rsidR="002F1AAA" w:rsidRPr="004A5EB6">
        <w:t xml:space="preserve"> Planning Procedures</w:t>
      </w:r>
      <w:bookmarkEnd w:id="4"/>
    </w:p>
    <w:p w14:paraId="1B42F6E2" w14:textId="77777777" w:rsidR="00282A58" w:rsidRDefault="00282A58" w:rsidP="005C60CB">
      <w:pPr>
        <w:rPr>
          <w:rFonts w:cs="Arial"/>
          <w:szCs w:val="22"/>
        </w:rPr>
      </w:pPr>
    </w:p>
    <w:p w14:paraId="759F6BC6" w14:textId="64269EC1" w:rsidR="00990882" w:rsidRPr="007C0E85" w:rsidRDefault="00392A82" w:rsidP="005C60CB">
      <w:pPr>
        <w:pStyle w:val="4BOLDArial11"/>
        <w:spacing w:line="240" w:lineRule="auto"/>
      </w:pPr>
      <w:r w:rsidRPr="007C0E85">
        <w:t>Step 1</w:t>
      </w:r>
      <w:r w:rsidR="00A16D20" w:rsidRPr="007C0E85">
        <w:t xml:space="preserve">. </w:t>
      </w:r>
      <w:r w:rsidRPr="007C0E85">
        <w:t>Submit Environmental Documentation</w:t>
      </w:r>
    </w:p>
    <w:p w14:paraId="699CBEF8" w14:textId="70932BF4" w:rsidR="00110DA2" w:rsidRPr="007C0E85" w:rsidDel="00992995" w:rsidRDefault="00392A82" w:rsidP="005C60CB">
      <w:pPr>
        <w:tabs>
          <w:tab w:val="left" w:pos="-720"/>
        </w:tabs>
        <w:rPr>
          <w:rFonts w:cs="Arial"/>
          <w:szCs w:val="22"/>
        </w:rPr>
      </w:pPr>
      <w:r w:rsidRPr="004A5EB6">
        <w:rPr>
          <w:rFonts w:cs="Arial"/>
          <w:szCs w:val="22"/>
        </w:rPr>
        <w:t xml:space="preserve">The Grant Recipient may not incur costs or expend any </w:t>
      </w:r>
      <w:r w:rsidR="006E4297" w:rsidRPr="004A5EB6">
        <w:rPr>
          <w:rFonts w:cs="Arial"/>
          <w:szCs w:val="22"/>
        </w:rPr>
        <w:t xml:space="preserve">grant </w:t>
      </w:r>
      <w:r w:rsidRPr="004A5EB6">
        <w:rPr>
          <w:rFonts w:cs="Arial"/>
          <w:szCs w:val="22"/>
        </w:rPr>
        <w:t xml:space="preserve">funds for project activities before meeting all environmental review and special condition requirements in the TxCDBG </w:t>
      </w:r>
      <w:r w:rsidR="00257063">
        <w:rPr>
          <w:rFonts w:cs="Arial"/>
          <w:szCs w:val="22"/>
        </w:rPr>
        <w:t>Grant Agreement</w:t>
      </w:r>
      <w:r w:rsidRPr="004A5EB6">
        <w:rPr>
          <w:rFonts w:cs="Arial"/>
          <w:szCs w:val="22"/>
        </w:rPr>
        <w:t>.</w:t>
      </w:r>
    </w:p>
    <w:p w14:paraId="638BA73F" w14:textId="77777777" w:rsidR="007C0E85" w:rsidRDefault="007C0E85" w:rsidP="005C60CB">
      <w:pPr>
        <w:pStyle w:val="4BOLDArial11"/>
        <w:spacing w:line="240" w:lineRule="auto"/>
      </w:pPr>
    </w:p>
    <w:p w14:paraId="513E6F50" w14:textId="46693526" w:rsidR="00392A82" w:rsidRPr="007C0E85" w:rsidRDefault="003B2C34" w:rsidP="005C60CB">
      <w:pPr>
        <w:pStyle w:val="4BOLDArial11"/>
        <w:spacing w:line="240" w:lineRule="auto"/>
      </w:pPr>
      <w:r w:rsidRPr="007C0E85">
        <w:t xml:space="preserve">The </w:t>
      </w:r>
      <w:r w:rsidR="0097352D" w:rsidRPr="007C0E85">
        <w:t>e</w:t>
      </w:r>
      <w:r w:rsidRPr="007C0E85">
        <w:t xml:space="preserve">nvironmental </w:t>
      </w:r>
      <w:r w:rsidR="0097352D" w:rsidRPr="007C0E85">
        <w:t>d</w:t>
      </w:r>
      <w:r w:rsidRPr="007C0E85">
        <w:t>ocumentation must be completed before planning activities begin.</w:t>
      </w:r>
      <w:r w:rsidR="0097352D" w:rsidRPr="007C0E85">
        <w:rPr>
          <w:b w:val="0"/>
          <w:bCs w:val="0"/>
        </w:rPr>
        <w:t xml:space="preserve"> </w:t>
      </w:r>
      <w:r w:rsidR="00392A82" w:rsidRPr="007C0E85">
        <w:rPr>
          <w:b w:val="0"/>
          <w:bCs w:val="0"/>
        </w:rPr>
        <w:t xml:space="preserve">See </w:t>
      </w:r>
      <w:r w:rsidR="00392A82" w:rsidRPr="007C0E85">
        <w:rPr>
          <w:b w:val="0"/>
          <w:bCs w:val="0"/>
          <w:i/>
          <w:iCs/>
        </w:rPr>
        <w:t>Chapter 3</w:t>
      </w:r>
      <w:r w:rsidR="00B84DF2">
        <w:rPr>
          <w:b w:val="0"/>
          <w:bCs w:val="0"/>
        </w:rPr>
        <w:t xml:space="preserve"> </w:t>
      </w:r>
      <w:r w:rsidR="00392A82" w:rsidRPr="007C0E85">
        <w:rPr>
          <w:b w:val="0"/>
          <w:bCs w:val="0"/>
          <w:i/>
          <w:iCs/>
        </w:rPr>
        <w:t>Environmental Review</w:t>
      </w:r>
      <w:r w:rsidR="00392A82" w:rsidRPr="007C0E85">
        <w:rPr>
          <w:b w:val="0"/>
          <w:bCs w:val="0"/>
        </w:rPr>
        <w:t xml:space="preserve"> for </w:t>
      </w:r>
      <w:r w:rsidR="00B40063" w:rsidRPr="007C0E85">
        <w:rPr>
          <w:b w:val="0"/>
          <w:bCs w:val="0"/>
        </w:rPr>
        <w:t xml:space="preserve">further </w:t>
      </w:r>
      <w:r w:rsidR="00392A82" w:rsidRPr="007C0E85">
        <w:rPr>
          <w:b w:val="0"/>
          <w:bCs w:val="0"/>
        </w:rPr>
        <w:t xml:space="preserve">information on fulfilling environmental clearance requirements of the planning </w:t>
      </w:r>
      <w:r w:rsidR="006E4297" w:rsidRPr="007C0E85">
        <w:rPr>
          <w:b w:val="0"/>
          <w:bCs w:val="0"/>
        </w:rPr>
        <w:t>grant</w:t>
      </w:r>
      <w:r w:rsidR="001C7533" w:rsidRPr="007C0E85">
        <w:rPr>
          <w:b w:val="0"/>
          <w:bCs w:val="0"/>
        </w:rPr>
        <w:t>.</w:t>
      </w:r>
    </w:p>
    <w:p w14:paraId="497C47A1" w14:textId="77777777" w:rsidR="00282A58" w:rsidRDefault="00282A58" w:rsidP="005C60CB">
      <w:pPr>
        <w:rPr>
          <w:rFonts w:cs="Arial"/>
          <w:szCs w:val="22"/>
          <w:u w:val="single"/>
        </w:rPr>
      </w:pPr>
    </w:p>
    <w:p w14:paraId="555EBB2F" w14:textId="342B977D" w:rsidR="00B40063" w:rsidRPr="00B40063" w:rsidRDefault="00392A82" w:rsidP="005C60CB">
      <w:pPr>
        <w:pStyle w:val="4BOLDArial11"/>
        <w:spacing w:line="240" w:lineRule="auto"/>
      </w:pPr>
      <w:r w:rsidRPr="00B40063">
        <w:t>Step 2</w:t>
      </w:r>
      <w:r w:rsidR="00A16D20">
        <w:t xml:space="preserve">. </w:t>
      </w:r>
      <w:r w:rsidR="00B40063" w:rsidRPr="00B40063">
        <w:t xml:space="preserve">Procure </w:t>
      </w:r>
      <w:r w:rsidR="00531AF9">
        <w:t xml:space="preserve">a Planner </w:t>
      </w:r>
      <w:r w:rsidR="00B40063" w:rsidRPr="00B40063">
        <w:t xml:space="preserve">or </w:t>
      </w:r>
      <w:r w:rsidR="00531AF9">
        <w:t>D</w:t>
      </w:r>
      <w:r w:rsidR="00B40063" w:rsidRPr="00B40063">
        <w:t xml:space="preserve">esignate </w:t>
      </w:r>
      <w:r w:rsidR="00531AF9">
        <w:t>Staff</w:t>
      </w:r>
    </w:p>
    <w:p w14:paraId="2E3FE5D3" w14:textId="553C89FD" w:rsidR="00DF706E" w:rsidRDefault="00B40063" w:rsidP="005C60CB">
      <w:pPr>
        <w:pStyle w:val="1BodyArial11"/>
        <w:spacing w:line="240" w:lineRule="auto"/>
      </w:pPr>
      <w:r w:rsidRPr="006A3C3D">
        <w:t>The Grant Recipient must c</w:t>
      </w:r>
      <w:r w:rsidR="00392A82" w:rsidRPr="006A3C3D">
        <w:t xml:space="preserve">ompetitively procure a </w:t>
      </w:r>
      <w:r w:rsidR="00B3711F" w:rsidRPr="006A3C3D">
        <w:t>planner or</w:t>
      </w:r>
      <w:r w:rsidR="00392A82" w:rsidRPr="006A3C3D">
        <w:t xml:space="preserve"> designate qualified local staff to complete the planning activities</w:t>
      </w:r>
      <w:r w:rsidRPr="006A3C3D">
        <w:t xml:space="preserve">, prior to beginning work on the planning activities.  </w:t>
      </w:r>
    </w:p>
    <w:p w14:paraId="64608AC5" w14:textId="77777777" w:rsidR="00DF706E" w:rsidRDefault="00DF706E" w:rsidP="005C60CB">
      <w:pPr>
        <w:pStyle w:val="1BodyArial11"/>
        <w:spacing w:line="240" w:lineRule="auto"/>
        <w:rPr>
          <w:i/>
          <w:u w:val="single"/>
        </w:rPr>
      </w:pPr>
    </w:p>
    <w:p w14:paraId="66B88D78" w14:textId="3F32DF9C" w:rsidR="00DF706E" w:rsidRPr="00DF706E" w:rsidRDefault="00DF706E" w:rsidP="005C60CB">
      <w:pPr>
        <w:pStyle w:val="4BOLDArial11"/>
        <w:spacing w:line="240" w:lineRule="auto"/>
      </w:pPr>
      <w:r w:rsidRPr="00DE60C5">
        <w:t>Competitive</w:t>
      </w:r>
      <w:r w:rsidR="00531AF9">
        <w:t xml:space="preserve"> Proposal</w:t>
      </w:r>
      <w:r w:rsidRPr="00DE60C5">
        <w:t xml:space="preserve"> </w:t>
      </w:r>
      <w:r>
        <w:t>Procuremen</w:t>
      </w:r>
      <w:r w:rsidR="00133126">
        <w:t>t</w:t>
      </w:r>
    </w:p>
    <w:p w14:paraId="51180FA2" w14:textId="13C72747" w:rsidR="00392A82" w:rsidRPr="005C60CB" w:rsidRDefault="00B40063" w:rsidP="005C60CB">
      <w:pPr>
        <w:pStyle w:val="1BodyArial11"/>
        <w:spacing w:line="240" w:lineRule="auto"/>
      </w:pPr>
      <w:r w:rsidRPr="006A3C3D">
        <w:t>The Competitive</w:t>
      </w:r>
      <w:r w:rsidR="00531AF9">
        <w:t xml:space="preserve"> Proposal</w:t>
      </w:r>
      <w:r w:rsidR="00133126">
        <w:t>/</w:t>
      </w:r>
      <w:r w:rsidR="001812EB" w:rsidRPr="008E68C0">
        <w:t>Request for Proposal (RFP)</w:t>
      </w:r>
      <w:r w:rsidRPr="006A3C3D">
        <w:t xml:space="preserve"> process must ensure</w:t>
      </w:r>
      <w:r w:rsidRPr="00B40063">
        <w:t xml:space="preserve"> </w:t>
      </w:r>
      <w:r>
        <w:t xml:space="preserve">a competitive process, </w:t>
      </w:r>
      <w:r w:rsidRPr="005C60CB">
        <w:t>adequate scope of work, and compliance with all applicable federal and state procurement laws and regulations.</w:t>
      </w:r>
    </w:p>
    <w:p w14:paraId="231C87EE" w14:textId="77777777" w:rsidR="00F1768F" w:rsidRPr="005C60CB" w:rsidRDefault="00F1768F" w:rsidP="005C60CB">
      <w:pPr>
        <w:rPr>
          <w:rFonts w:cs="Arial"/>
          <w:szCs w:val="22"/>
        </w:rPr>
      </w:pPr>
    </w:p>
    <w:p w14:paraId="33835653" w14:textId="1D03A1AB" w:rsidR="00B84DF2" w:rsidRPr="005C60CB" w:rsidRDefault="00B84DF2" w:rsidP="005C60CB">
      <w:pPr>
        <w:pStyle w:val="1BodyArial11"/>
        <w:spacing w:line="240" w:lineRule="auto"/>
        <w:rPr>
          <w:spacing w:val="-1"/>
        </w:rPr>
      </w:pPr>
      <w:r w:rsidRPr="005C60CB">
        <w:rPr>
          <w:spacing w:val="-1"/>
        </w:rPr>
        <w:t xml:space="preserve">The Grant Recipient must verify the contractor/service provider’s eligibility to participate in the </w:t>
      </w:r>
      <w:proofErr w:type="gramStart"/>
      <w:r w:rsidRPr="005C60CB">
        <w:rPr>
          <w:spacing w:val="-1"/>
        </w:rPr>
        <w:t>federally-funded</w:t>
      </w:r>
      <w:proofErr w:type="gramEnd"/>
      <w:r w:rsidRPr="005C60CB">
        <w:rPr>
          <w:spacing w:val="-1"/>
        </w:rPr>
        <w:t xml:space="preserve"> project through the System for Award Management (www.SAM.gov). The Grant Recipient must verify that the contractor is neither debarred, suspended, or otherwise excluded. Record this verification with a dated </w:t>
      </w:r>
      <w:proofErr w:type="gramStart"/>
      <w:r w:rsidRPr="005C60CB">
        <w:rPr>
          <w:spacing w:val="-1"/>
        </w:rPr>
        <w:t>screen shot</w:t>
      </w:r>
      <w:proofErr w:type="gramEnd"/>
      <w:r w:rsidRPr="005C60CB">
        <w:rPr>
          <w:spacing w:val="-1"/>
        </w:rPr>
        <w:t xml:space="preserve"> for the Grant Recipient’s records. Eligibility of all contractors/service providers must be verified through the SAM website prior to any formal action authorizing the award of the contract to the contractor/service provider. Examples of formal action include, but are not limited to, authorizing resolution, authorizing ordinance, council approval of award, contract execution, etc.</w:t>
      </w:r>
    </w:p>
    <w:p w14:paraId="052E3F04" w14:textId="77777777" w:rsidR="00B40063" w:rsidRPr="005C60CB" w:rsidRDefault="00B40063" w:rsidP="005C60CB">
      <w:pPr>
        <w:pStyle w:val="1BodyArial11"/>
        <w:spacing w:line="240" w:lineRule="auto"/>
        <w:rPr>
          <w:u w:val="single"/>
        </w:rPr>
      </w:pPr>
    </w:p>
    <w:p w14:paraId="20110446" w14:textId="0B261FDD" w:rsidR="001812EB" w:rsidRDefault="00B40063" w:rsidP="005C60CB">
      <w:pPr>
        <w:pStyle w:val="1BodyArial11"/>
        <w:spacing w:line="240" w:lineRule="auto"/>
      </w:pPr>
      <w:r w:rsidRPr="005C60CB">
        <w:t xml:space="preserve">Procurement </w:t>
      </w:r>
      <w:r w:rsidR="00393214" w:rsidRPr="005C60CB">
        <w:t>pr</w:t>
      </w:r>
      <w:r w:rsidRPr="005C60CB">
        <w:t xml:space="preserve">ocedures for further information on fulfilling competitive </w:t>
      </w:r>
      <w:r w:rsidR="00531AF9" w:rsidRPr="005C60CB">
        <w:t xml:space="preserve">proposal </w:t>
      </w:r>
      <w:r w:rsidRPr="005C60CB">
        <w:t xml:space="preserve">procurement </w:t>
      </w:r>
      <w:r w:rsidRPr="00AA23E0">
        <w:t>requirements</w:t>
      </w:r>
      <w:r w:rsidR="00B84DF2">
        <w:t xml:space="preserve">, see </w:t>
      </w:r>
      <w:r w:rsidR="00B84DF2" w:rsidRPr="004A5EB6">
        <w:rPr>
          <w:i/>
          <w:iCs/>
        </w:rPr>
        <w:t>Chap</w:t>
      </w:r>
      <w:r w:rsidR="00B84DF2">
        <w:rPr>
          <w:i/>
          <w:iCs/>
        </w:rPr>
        <w:t>t</w:t>
      </w:r>
      <w:r w:rsidR="00B84DF2" w:rsidRPr="004A5EB6">
        <w:rPr>
          <w:i/>
          <w:iCs/>
        </w:rPr>
        <w:t>er 5 Procurement Procedures</w:t>
      </w:r>
      <w:r>
        <w:t>.</w:t>
      </w:r>
      <w:r w:rsidR="007220E5">
        <w:t xml:space="preserve">  </w:t>
      </w:r>
      <w:r w:rsidR="00200B1E">
        <w:t xml:space="preserve">Sample RFP </w:t>
      </w:r>
      <w:r w:rsidR="00200B1E" w:rsidRPr="00767ACC">
        <w:t xml:space="preserve">documents </w:t>
      </w:r>
      <w:r w:rsidR="00257063">
        <w:t>may be</w:t>
      </w:r>
      <w:r w:rsidR="00257063" w:rsidRPr="00767ACC">
        <w:t xml:space="preserve"> </w:t>
      </w:r>
      <w:r w:rsidR="00200B1E" w:rsidRPr="00767ACC">
        <w:t>found</w:t>
      </w:r>
      <w:r w:rsidR="00200B1E">
        <w:t xml:space="preserve"> in</w:t>
      </w:r>
      <w:r w:rsidR="00200B1E" w:rsidRPr="00767ACC">
        <w:t xml:space="preserve"> </w:t>
      </w:r>
      <w:r w:rsidR="00200B1E" w:rsidRPr="004A5EB6">
        <w:rPr>
          <w:bCs/>
        </w:rPr>
        <w:t>Appendix D</w:t>
      </w:r>
      <w:r w:rsidR="00B84DF2">
        <w:rPr>
          <w:bCs/>
        </w:rPr>
        <w:t>.</w:t>
      </w:r>
    </w:p>
    <w:p w14:paraId="47DDA38E" w14:textId="4D01A343" w:rsidR="001812EB" w:rsidRPr="00393214" w:rsidRDefault="001812EB" w:rsidP="005C60CB">
      <w:pPr>
        <w:pStyle w:val="2BulletArial11"/>
        <w:tabs>
          <w:tab w:val="clear" w:pos="720"/>
          <w:tab w:val="num" w:pos="360"/>
        </w:tabs>
        <w:spacing w:line="240" w:lineRule="auto"/>
        <w:ind w:left="360"/>
      </w:pPr>
      <w:r w:rsidRPr="00393214">
        <w:t xml:space="preserve">The RFP </w:t>
      </w:r>
      <w:r w:rsidR="003B2C34" w:rsidRPr="00393214">
        <w:t xml:space="preserve">must </w:t>
      </w:r>
      <w:r w:rsidRPr="00393214">
        <w:t xml:space="preserve">be published in a local newspaper and sent to at least five </w:t>
      </w:r>
      <w:r w:rsidR="003F0451">
        <w:t>f</w:t>
      </w:r>
      <w:r w:rsidRPr="00393214">
        <w:t xml:space="preserve">irms. </w:t>
      </w:r>
    </w:p>
    <w:p w14:paraId="1CD86C49" w14:textId="77777777" w:rsidR="001812EB" w:rsidRPr="00393214" w:rsidRDefault="001812EB" w:rsidP="005C60CB">
      <w:pPr>
        <w:pStyle w:val="2BulletArial11"/>
        <w:tabs>
          <w:tab w:val="clear" w:pos="720"/>
          <w:tab w:val="num" w:pos="360"/>
        </w:tabs>
        <w:spacing w:line="240" w:lineRule="auto"/>
        <w:ind w:left="360"/>
      </w:pPr>
      <w:r w:rsidRPr="00393214">
        <w:t xml:space="preserve">Either a fixed price or cost reimbursable type contract </w:t>
      </w:r>
      <w:r w:rsidR="003B2C34" w:rsidRPr="00393214">
        <w:t>must be</w:t>
      </w:r>
      <w:r w:rsidRPr="00393214">
        <w:t xml:space="preserve"> awarded.</w:t>
      </w:r>
    </w:p>
    <w:p w14:paraId="35BEDD00" w14:textId="77777777" w:rsidR="00B40063" w:rsidRPr="00393214" w:rsidRDefault="00B40063" w:rsidP="005C60CB">
      <w:pPr>
        <w:pStyle w:val="2BulletArial11"/>
        <w:tabs>
          <w:tab w:val="clear" w:pos="720"/>
          <w:tab w:val="num" w:pos="360"/>
        </w:tabs>
        <w:spacing w:line="240" w:lineRule="auto"/>
        <w:ind w:left="360"/>
      </w:pPr>
      <w:r w:rsidRPr="00393214">
        <w:t xml:space="preserve">Retainer contracts or any semblance of a retainer contract are not allowed.  </w:t>
      </w:r>
    </w:p>
    <w:p w14:paraId="7631107B" w14:textId="54D32BE7" w:rsidR="00B40063" w:rsidRPr="00393214" w:rsidRDefault="00393214" w:rsidP="005C60CB">
      <w:pPr>
        <w:pStyle w:val="2BulletArial11"/>
        <w:numPr>
          <w:ilvl w:val="0"/>
          <w:numId w:val="0"/>
        </w:numPr>
        <w:spacing w:line="240" w:lineRule="auto"/>
        <w:ind w:left="360"/>
      </w:pPr>
      <w:r w:rsidRPr="00393214">
        <w:rPr>
          <w:b/>
          <w:bCs/>
        </w:rPr>
        <w:t>BEST PRACTICE</w:t>
      </w:r>
      <w:r w:rsidR="00B40063" w:rsidRPr="00393214">
        <w:rPr>
          <w:b/>
          <w:bCs/>
        </w:rPr>
        <w:t>:</w:t>
      </w:r>
      <w:r w:rsidR="00B40063" w:rsidRPr="00393214">
        <w:t xml:space="preserve"> If negotiations are necessary for the successful procure</w:t>
      </w:r>
      <w:r w:rsidR="00531AF9" w:rsidRPr="00393214">
        <w:t>ment of</w:t>
      </w:r>
      <w:r w:rsidR="00B40063" w:rsidRPr="00393214">
        <w:t xml:space="preserve"> a planning consultant, the negotiations should focus on the specific scope of services to be provided, terms and conditions of the contract, time frames for accomplishment of activities, and the amount of compensation for each activity. </w:t>
      </w:r>
    </w:p>
    <w:p w14:paraId="53522376" w14:textId="77777777" w:rsidR="00B40063" w:rsidRDefault="00B40063" w:rsidP="005C60CB">
      <w:pPr>
        <w:rPr>
          <w:rFonts w:cs="Arial"/>
          <w:szCs w:val="22"/>
        </w:rPr>
      </w:pPr>
    </w:p>
    <w:p w14:paraId="682E8DB6" w14:textId="50A1143C" w:rsidR="0039635C" w:rsidRPr="00C66489" w:rsidRDefault="0039635C" w:rsidP="005C60CB">
      <w:pPr>
        <w:pStyle w:val="1BodyArial11"/>
        <w:spacing w:line="240" w:lineRule="auto"/>
      </w:pPr>
      <w:proofErr w:type="gramStart"/>
      <w:r w:rsidRPr="00C66489">
        <w:t>In order to</w:t>
      </w:r>
      <w:proofErr w:type="gramEnd"/>
      <w:r w:rsidRPr="00C66489">
        <w:t xml:space="preserve"> be </w:t>
      </w:r>
      <w:r>
        <w:t>eligible for TxCDBG grant funding or</w:t>
      </w:r>
      <w:r w:rsidRPr="00C66489">
        <w:t xml:space="preserve"> match funding</w:t>
      </w:r>
      <w:r>
        <w:t>, or both</w:t>
      </w:r>
      <w:r w:rsidRPr="00C66489">
        <w:t>, costs incurred during the pre-agreement phase must be incurred:</w:t>
      </w:r>
    </w:p>
    <w:p w14:paraId="5CFF622C" w14:textId="5E327245" w:rsidR="0039635C" w:rsidRPr="00C66489" w:rsidRDefault="00A50AF7" w:rsidP="005C60CB">
      <w:pPr>
        <w:pStyle w:val="2BulletArial11"/>
        <w:tabs>
          <w:tab w:val="clear" w:pos="720"/>
          <w:tab w:val="num" w:pos="360"/>
        </w:tabs>
        <w:spacing w:line="240" w:lineRule="auto"/>
        <w:ind w:left="360"/>
      </w:pPr>
      <w:r>
        <w:t>A</w:t>
      </w:r>
      <w:r w:rsidR="0039635C" w:rsidRPr="00C66489">
        <w:t>fter the TDA pre-agreement date</w:t>
      </w:r>
      <w:r w:rsidR="00362181">
        <w:t xml:space="preserve"> (</w:t>
      </w:r>
      <w:r w:rsidR="0039635C">
        <w:t>application due dat</w:t>
      </w:r>
      <w:r>
        <w:t>e</w:t>
      </w:r>
      <w:proofErr w:type="gramStart"/>
      <w:r w:rsidR="00362181">
        <w:t>)</w:t>
      </w:r>
      <w:r w:rsidR="0039635C" w:rsidRPr="00C66489">
        <w:t>;</w:t>
      </w:r>
      <w:proofErr w:type="gramEnd"/>
    </w:p>
    <w:p w14:paraId="4C6610C5" w14:textId="1B18F883" w:rsidR="0039635C" w:rsidRPr="00C66489" w:rsidRDefault="00A50AF7" w:rsidP="005C60CB">
      <w:pPr>
        <w:pStyle w:val="2BulletArial11"/>
        <w:tabs>
          <w:tab w:val="clear" w:pos="720"/>
          <w:tab w:val="num" w:pos="360"/>
        </w:tabs>
        <w:spacing w:line="240" w:lineRule="auto"/>
        <w:ind w:left="360"/>
      </w:pPr>
      <w:r>
        <w:t>A</w:t>
      </w:r>
      <w:r w:rsidR="0039635C" w:rsidRPr="00C66489">
        <w:t xml:space="preserve">fter the </w:t>
      </w:r>
      <w:r w:rsidR="0039635C">
        <w:t>planning</w:t>
      </w:r>
      <w:r w:rsidR="0039635C" w:rsidRPr="00C66489">
        <w:t xml:space="preserve"> services contract award date</w:t>
      </w:r>
      <w:r w:rsidR="00362181">
        <w:t xml:space="preserve"> (</w:t>
      </w:r>
      <w:r w:rsidR="0039635C" w:rsidRPr="00C66489">
        <w:t xml:space="preserve">formal approval by elected body); </w:t>
      </w:r>
      <w:r>
        <w:t>and</w:t>
      </w:r>
    </w:p>
    <w:p w14:paraId="029E26CB" w14:textId="3C2A3E35" w:rsidR="0039635C" w:rsidRPr="00C66489" w:rsidRDefault="00A50AF7" w:rsidP="005C60CB">
      <w:pPr>
        <w:pStyle w:val="2BulletArial11"/>
        <w:tabs>
          <w:tab w:val="clear" w:pos="720"/>
          <w:tab w:val="num" w:pos="360"/>
        </w:tabs>
        <w:spacing w:line="240" w:lineRule="auto"/>
        <w:ind w:left="360"/>
      </w:pPr>
      <w:r>
        <w:t>D</w:t>
      </w:r>
      <w:r w:rsidR="0039635C" w:rsidRPr="00C66489">
        <w:t xml:space="preserve">uring the contract period identified in the </w:t>
      </w:r>
      <w:r w:rsidR="0039635C">
        <w:t>planning</w:t>
      </w:r>
      <w:r w:rsidR="0039635C" w:rsidRPr="00C66489">
        <w:t xml:space="preserve"> services contract (Time of Performance in Appendi</w:t>
      </w:r>
      <w:r w:rsidR="007C0E85">
        <w:t>ces</w:t>
      </w:r>
      <w:r w:rsidR="0039635C" w:rsidRPr="00C66489">
        <w:t xml:space="preserve"> D</w:t>
      </w:r>
      <w:r w:rsidR="0039635C">
        <w:t xml:space="preserve"> and E</w:t>
      </w:r>
      <w:r w:rsidR="0039635C" w:rsidRPr="00C66489">
        <w:t>, sample contract)</w:t>
      </w:r>
      <w:r>
        <w:t>—</w:t>
      </w:r>
      <w:r w:rsidR="0039635C" w:rsidRPr="00C66489">
        <w:t>the services contract period may begin prior to the date that the services contract was executed.</w:t>
      </w:r>
    </w:p>
    <w:p w14:paraId="0842E954" w14:textId="77777777" w:rsidR="0039635C" w:rsidRPr="00B40063" w:rsidRDefault="0039635C" w:rsidP="005C60CB">
      <w:pPr>
        <w:rPr>
          <w:rFonts w:cs="Arial"/>
          <w:szCs w:val="22"/>
        </w:rPr>
      </w:pPr>
    </w:p>
    <w:p w14:paraId="09FDFC1C" w14:textId="51788FC2" w:rsidR="007220E5" w:rsidRDefault="007220E5" w:rsidP="005C60CB">
      <w:pPr>
        <w:pStyle w:val="1BodyArial11"/>
        <w:spacing w:line="240" w:lineRule="auto"/>
      </w:pPr>
      <w:r>
        <w:t>T</w:t>
      </w:r>
      <w:r w:rsidRPr="00B40063">
        <w:t xml:space="preserve">he cost of procuring the professional planning services is an administrative cost and is </w:t>
      </w:r>
      <w:r w:rsidR="00CB4669" w:rsidRPr="000D6EF3">
        <w:rPr>
          <w:b/>
        </w:rPr>
        <w:t>not</w:t>
      </w:r>
      <w:r w:rsidRPr="00B40063">
        <w:t xml:space="preserve"> an eligible cost for TxCDBG </w:t>
      </w:r>
      <w:r w:rsidR="00200B1E">
        <w:t xml:space="preserve">grant </w:t>
      </w:r>
      <w:r w:rsidRPr="00B40063">
        <w:t>or local matching funds</w:t>
      </w:r>
      <w:r>
        <w:t>.</w:t>
      </w:r>
    </w:p>
    <w:p w14:paraId="52BD377B" w14:textId="77777777" w:rsidR="00BA5A17" w:rsidRDefault="00BA5A17" w:rsidP="005C60CB">
      <w:pPr>
        <w:rPr>
          <w:rFonts w:cs="Arial"/>
          <w:i/>
          <w:szCs w:val="22"/>
          <w:u w:val="single"/>
        </w:rPr>
      </w:pPr>
    </w:p>
    <w:p w14:paraId="40065941" w14:textId="77777777" w:rsidR="00B657FC" w:rsidRPr="00DE60C5" w:rsidRDefault="00B657FC" w:rsidP="005C60CB">
      <w:pPr>
        <w:pStyle w:val="4BOLDArial11"/>
        <w:spacing w:line="240" w:lineRule="auto"/>
      </w:pPr>
      <w:r w:rsidRPr="00DE60C5">
        <w:t>Force Account</w:t>
      </w:r>
    </w:p>
    <w:p w14:paraId="66198726" w14:textId="3723D238" w:rsidR="00B84DF2" w:rsidRDefault="00B657FC" w:rsidP="005C60CB">
      <w:pPr>
        <w:pStyle w:val="1BodyArial11"/>
        <w:spacing w:line="240" w:lineRule="auto"/>
      </w:pPr>
      <w:r w:rsidRPr="00E80E8B">
        <w:t xml:space="preserve">If the </w:t>
      </w:r>
      <w:r>
        <w:t>Grant Recipient</w:t>
      </w:r>
      <w:r w:rsidRPr="00E80E8B">
        <w:t xml:space="preserve"> ha</w:t>
      </w:r>
      <w:r>
        <w:t>s</w:t>
      </w:r>
      <w:r w:rsidRPr="00E80E8B">
        <w:t xml:space="preserve"> a planning department that </w:t>
      </w:r>
      <w:r>
        <w:t>will</w:t>
      </w:r>
      <w:r w:rsidRPr="00E80E8B">
        <w:t xml:space="preserve"> perform the planning activities, thorough records </w:t>
      </w:r>
      <w:r>
        <w:t>are</w:t>
      </w:r>
      <w:r w:rsidRPr="00E80E8B">
        <w:t xml:space="preserve"> required.</w:t>
      </w:r>
      <w:r w:rsidR="00251226">
        <w:t xml:space="preserve"> </w:t>
      </w:r>
      <w:r w:rsidRPr="00E80E8B">
        <w:t xml:space="preserve">The recordkeeping requirements as well as what costs are allowable are discussed in </w:t>
      </w:r>
      <w:r w:rsidRPr="00315C50">
        <w:rPr>
          <w:bCs/>
          <w:i/>
          <w:iCs/>
        </w:rPr>
        <w:t xml:space="preserve">Chapter </w:t>
      </w:r>
      <w:r w:rsidR="00251226" w:rsidRPr="00315C50">
        <w:rPr>
          <w:bCs/>
          <w:i/>
          <w:iCs/>
        </w:rPr>
        <w:t>8</w:t>
      </w:r>
      <w:r w:rsidR="00B84DF2">
        <w:rPr>
          <w:bCs/>
        </w:rPr>
        <w:t xml:space="preserve"> </w:t>
      </w:r>
      <w:r w:rsidRPr="003F5FD7">
        <w:rPr>
          <w:bCs/>
          <w:i/>
          <w:iCs/>
        </w:rPr>
        <w:t>Force Account</w:t>
      </w:r>
      <w:r w:rsidRPr="00E80E8B">
        <w:t>.</w:t>
      </w:r>
      <w:r>
        <w:t xml:space="preserve"> </w:t>
      </w:r>
    </w:p>
    <w:p w14:paraId="783BB1E6" w14:textId="77777777" w:rsidR="005C60CB" w:rsidRDefault="005C60CB" w:rsidP="005C60CB">
      <w:pPr>
        <w:pStyle w:val="1BodyArial11"/>
        <w:spacing w:line="240" w:lineRule="auto"/>
        <w:rPr>
          <w:b/>
          <w:bCs/>
        </w:rPr>
      </w:pPr>
    </w:p>
    <w:p w14:paraId="4E9AD7D9" w14:textId="019CD247" w:rsidR="00B657FC" w:rsidRDefault="003F5FD7" w:rsidP="005C60CB">
      <w:pPr>
        <w:pStyle w:val="1BodyArial11"/>
        <w:spacing w:line="240" w:lineRule="auto"/>
      </w:pPr>
      <w:r w:rsidRPr="003F5FD7">
        <w:rPr>
          <w:b/>
          <w:bCs/>
        </w:rPr>
        <w:t>NOTE</w:t>
      </w:r>
      <w:r w:rsidR="00B657FC">
        <w:t xml:space="preserve">: </w:t>
      </w:r>
      <w:r>
        <w:t>A</w:t>
      </w:r>
      <w:r w:rsidR="00B657FC">
        <w:t xml:space="preserve">dministration activities are not eligible for reimbursement planning activities.  </w:t>
      </w:r>
    </w:p>
    <w:p w14:paraId="25577361" w14:textId="77777777" w:rsidR="00B657FC" w:rsidRDefault="00B657FC" w:rsidP="005C60CB">
      <w:pPr>
        <w:rPr>
          <w:rFonts w:cs="Arial"/>
          <w:szCs w:val="22"/>
          <w:u w:val="single"/>
        </w:rPr>
      </w:pPr>
    </w:p>
    <w:p w14:paraId="26F21805" w14:textId="7B0A38AD" w:rsidR="00392A82" w:rsidRPr="001812EB" w:rsidRDefault="00392A82" w:rsidP="005C60CB">
      <w:pPr>
        <w:pStyle w:val="4BOLDArial11"/>
        <w:spacing w:line="240" w:lineRule="auto"/>
      </w:pPr>
      <w:r w:rsidRPr="001812EB">
        <w:t>Step 3</w:t>
      </w:r>
      <w:r w:rsidR="00A16D20">
        <w:t xml:space="preserve">. </w:t>
      </w:r>
      <w:r w:rsidR="00B657FC">
        <w:t xml:space="preserve">Set up Administrative Procedures and </w:t>
      </w:r>
      <w:r w:rsidRPr="001812EB">
        <w:t xml:space="preserve">Submit </w:t>
      </w:r>
      <w:r w:rsidR="00B657FC">
        <w:t>I</w:t>
      </w:r>
      <w:r w:rsidRPr="001812EB">
        <w:t xml:space="preserve">nitial </w:t>
      </w:r>
      <w:r w:rsidR="00B657FC">
        <w:t>D</w:t>
      </w:r>
      <w:r w:rsidRPr="001812EB">
        <w:t>ocumentation</w:t>
      </w:r>
    </w:p>
    <w:p w14:paraId="2BAAAAEE" w14:textId="3137E8DE" w:rsidR="00B73171" w:rsidRPr="003F5FD7" w:rsidRDefault="003F5FD7" w:rsidP="005C60CB">
      <w:pPr>
        <w:pStyle w:val="1BodyArial11"/>
        <w:spacing w:line="240" w:lineRule="auto"/>
      </w:pPr>
      <w:r w:rsidRPr="003F5FD7">
        <w:rPr>
          <w:b/>
          <w:bCs/>
        </w:rPr>
        <w:t>BEST PRACTICE</w:t>
      </w:r>
      <w:r w:rsidR="00B657FC" w:rsidRPr="003F5FD7">
        <w:rPr>
          <w:b/>
          <w:bCs/>
        </w:rPr>
        <w:t>:</w:t>
      </w:r>
      <w:r w:rsidR="00B657FC" w:rsidRPr="003F5FD7">
        <w:t xml:space="preserve"> A recommended filing system to meet TxCDBG monitoring requirements for planning </w:t>
      </w:r>
      <w:r w:rsidR="00F16EB4">
        <w:t>grants</w:t>
      </w:r>
      <w:r w:rsidR="00F16EB4" w:rsidRPr="003F5FD7">
        <w:t xml:space="preserve"> </w:t>
      </w:r>
      <w:r w:rsidR="00A91B7A">
        <w:t>can be found in</w:t>
      </w:r>
      <w:r>
        <w:t xml:space="preserve"> </w:t>
      </w:r>
      <w:r w:rsidR="00B84DF2" w:rsidRPr="004A5EB6">
        <w:rPr>
          <w:i/>
          <w:iCs/>
        </w:rPr>
        <w:t>Sample Filing System Guide for Planning Projects</w:t>
      </w:r>
      <w:r w:rsidR="00B84DF2">
        <w:t xml:space="preserve"> </w:t>
      </w:r>
      <w:r w:rsidRPr="003F5FD7">
        <w:rPr>
          <w:b/>
          <w:bCs/>
        </w:rPr>
        <w:t>(</w:t>
      </w:r>
      <w:r w:rsidR="00C548A5" w:rsidRPr="003F5FD7">
        <w:rPr>
          <w:b/>
          <w:bCs/>
        </w:rPr>
        <w:t>Form B2</w:t>
      </w:r>
      <w:r w:rsidRPr="003F5FD7">
        <w:rPr>
          <w:b/>
          <w:bCs/>
        </w:rPr>
        <w:t>).</w:t>
      </w:r>
    </w:p>
    <w:p w14:paraId="4A0BF519" w14:textId="48ED4EA9" w:rsidR="00B657FC" w:rsidRDefault="00B657FC" w:rsidP="005C60CB">
      <w:pPr>
        <w:pStyle w:val="1BodyArial11"/>
        <w:spacing w:line="240" w:lineRule="auto"/>
      </w:pPr>
      <w:r>
        <w:t>S</w:t>
      </w:r>
      <w:r w:rsidRPr="006E42C3">
        <w:t xml:space="preserve">ee </w:t>
      </w:r>
      <w:r w:rsidRPr="00F74C60">
        <w:rPr>
          <w:i/>
          <w:iCs/>
        </w:rPr>
        <w:t>Chapter 1</w:t>
      </w:r>
      <w:r w:rsidR="00B84DF2">
        <w:t xml:space="preserve"> </w:t>
      </w:r>
      <w:r w:rsidRPr="003F5FD7">
        <w:rPr>
          <w:i/>
          <w:iCs/>
        </w:rPr>
        <w:t xml:space="preserve">Administration and Reporting </w:t>
      </w:r>
      <w:r w:rsidR="00074CAD">
        <w:t>f</w:t>
      </w:r>
      <w:r>
        <w:t>or additional information on administrative procedures and reporting.</w:t>
      </w:r>
      <w:r w:rsidRPr="006E42C3">
        <w:t xml:space="preserve"> </w:t>
      </w:r>
    </w:p>
    <w:p w14:paraId="47C69D11" w14:textId="77777777" w:rsidR="00B657FC" w:rsidRDefault="00B657FC" w:rsidP="005C60CB">
      <w:pPr>
        <w:rPr>
          <w:rFonts w:cs="Arial"/>
          <w:szCs w:val="22"/>
        </w:rPr>
      </w:pPr>
    </w:p>
    <w:p w14:paraId="5B080294" w14:textId="0F54DF86" w:rsidR="00BF27BC" w:rsidRPr="003F5FD7" w:rsidRDefault="00BF27BC" w:rsidP="005C60CB">
      <w:pPr>
        <w:pStyle w:val="1BodyArial11"/>
        <w:spacing w:line="240" w:lineRule="auto"/>
      </w:pPr>
      <w:r w:rsidRPr="00BF27BC">
        <w:t xml:space="preserve">The following documentation must be submitted within </w:t>
      </w:r>
      <w:r w:rsidR="003F5FD7">
        <w:t xml:space="preserve">six </w:t>
      </w:r>
      <w:r w:rsidR="005C60CB">
        <w:t xml:space="preserve">(6) </w:t>
      </w:r>
      <w:r w:rsidR="003F5FD7">
        <w:t>m</w:t>
      </w:r>
      <w:r w:rsidRPr="00BF27BC">
        <w:t xml:space="preserve">onths of </w:t>
      </w:r>
      <w:r w:rsidR="007220E5">
        <w:t>the</w:t>
      </w:r>
      <w:r w:rsidR="00720476">
        <w:t xml:space="preserve"> TxCDBG</w:t>
      </w:r>
      <w:r w:rsidR="007220E5">
        <w:t xml:space="preserve"> </w:t>
      </w:r>
      <w:r w:rsidR="00257063">
        <w:t>Grant Agreement</w:t>
      </w:r>
      <w:r w:rsidR="00F16EB4">
        <w:t xml:space="preserve"> </w:t>
      </w:r>
      <w:r w:rsidR="003F5FD7">
        <w:t>s</w:t>
      </w:r>
      <w:r w:rsidRPr="00BF27BC">
        <w:t xml:space="preserve">tart </w:t>
      </w:r>
      <w:r w:rsidR="003F5FD7">
        <w:t>d</w:t>
      </w:r>
      <w:r w:rsidRPr="00BF27BC">
        <w:t>ate</w:t>
      </w:r>
      <w:r w:rsidR="003F5FD7">
        <w:t>:</w:t>
      </w:r>
    </w:p>
    <w:p w14:paraId="5D57C5B9" w14:textId="20272860" w:rsidR="00BF27BC" w:rsidRDefault="00BF27BC" w:rsidP="005C60CB">
      <w:pPr>
        <w:pStyle w:val="2BulletArial11"/>
        <w:tabs>
          <w:tab w:val="clear" w:pos="720"/>
          <w:tab w:val="num" w:pos="360"/>
        </w:tabs>
        <w:spacing w:line="240" w:lineRule="auto"/>
        <w:ind w:left="360"/>
      </w:pPr>
      <w:r w:rsidRPr="00175C98">
        <w:t>Environ</w:t>
      </w:r>
      <w:r>
        <w:t xml:space="preserve">mental </w:t>
      </w:r>
      <w:r w:rsidR="009C250B">
        <w:t xml:space="preserve">Performance </w:t>
      </w:r>
      <w:proofErr w:type="gramStart"/>
      <w:r w:rsidR="009C250B">
        <w:t>Report</w:t>
      </w:r>
      <w:r>
        <w:t>;</w:t>
      </w:r>
      <w:proofErr w:type="gramEnd"/>
    </w:p>
    <w:p w14:paraId="0B4941DF" w14:textId="49AFC4CA" w:rsidR="00633408" w:rsidRPr="00392A82" w:rsidRDefault="00EE2A47" w:rsidP="005C60CB">
      <w:pPr>
        <w:pStyle w:val="2BulletArial11"/>
        <w:tabs>
          <w:tab w:val="clear" w:pos="720"/>
          <w:tab w:val="num" w:pos="360"/>
        </w:tabs>
        <w:spacing w:line="240" w:lineRule="auto"/>
        <w:ind w:left="360"/>
      </w:pPr>
      <w:r>
        <w:t xml:space="preserve">Materials </w:t>
      </w:r>
      <w:r w:rsidR="00B84DF2">
        <w:t>and</w:t>
      </w:r>
      <w:r>
        <w:t xml:space="preserve"> Service</w:t>
      </w:r>
      <w:r w:rsidR="007C0E85">
        <w:t>s</w:t>
      </w:r>
      <w:r>
        <w:t xml:space="preserve"> Report (MSR)</w:t>
      </w:r>
      <w:r w:rsidR="00633408">
        <w:rPr>
          <w:b/>
        </w:rPr>
        <w:t xml:space="preserve"> </w:t>
      </w:r>
      <w:r w:rsidR="00633408" w:rsidRPr="00392A82">
        <w:t xml:space="preserve">for planning </w:t>
      </w:r>
      <w:proofErr w:type="gramStart"/>
      <w:r w:rsidR="00633408" w:rsidRPr="00392A82">
        <w:t>services</w:t>
      </w:r>
      <w:r w:rsidR="00633408">
        <w:t>;</w:t>
      </w:r>
      <w:proofErr w:type="gramEnd"/>
    </w:p>
    <w:p w14:paraId="194D008A" w14:textId="2F56868E" w:rsidR="00845E25" w:rsidRPr="00C42633" w:rsidRDefault="009C250B" w:rsidP="005C60CB">
      <w:pPr>
        <w:pStyle w:val="2BulletArial11"/>
        <w:tabs>
          <w:tab w:val="clear" w:pos="720"/>
          <w:tab w:val="num" w:pos="360"/>
        </w:tabs>
        <w:spacing w:line="240" w:lineRule="auto"/>
        <w:ind w:left="360"/>
      </w:pPr>
      <w:r w:rsidRPr="00CA6800">
        <w:t xml:space="preserve">All Group A documentation identified in </w:t>
      </w:r>
      <w:r w:rsidRPr="004D0100">
        <w:rPr>
          <w:i/>
          <w:iCs/>
        </w:rPr>
        <w:t>Chapter 1</w:t>
      </w:r>
      <w:r w:rsidR="00B84DF2">
        <w:rPr>
          <w:i/>
          <w:iCs/>
        </w:rPr>
        <w:t xml:space="preserve"> </w:t>
      </w:r>
      <w:r w:rsidR="0094235E" w:rsidRPr="00846C12">
        <w:rPr>
          <w:i/>
          <w:iCs/>
        </w:rPr>
        <w:t>Administration and Reporting</w:t>
      </w:r>
      <w:r w:rsidR="00B84DF2">
        <w:t xml:space="preserve">. </w:t>
      </w:r>
      <w:r w:rsidR="00CB4669" w:rsidRPr="000D6EF3">
        <w:t>Grant Recipient</w:t>
      </w:r>
      <w:r w:rsidR="000708A9">
        <w:t>s</w:t>
      </w:r>
      <w:r w:rsidR="00CB4669" w:rsidRPr="000D6EF3">
        <w:t xml:space="preserve"> must conduct an acceptable activity to affirmatively further fair housing during the </w:t>
      </w:r>
      <w:r w:rsidR="00F16EB4">
        <w:t>grant</w:t>
      </w:r>
      <w:r w:rsidR="00F16EB4" w:rsidRPr="000D6EF3">
        <w:t xml:space="preserve"> </w:t>
      </w:r>
      <w:r w:rsidR="00CB4669" w:rsidRPr="000D6EF3">
        <w:t>period</w:t>
      </w:r>
      <w:r w:rsidR="00B73171">
        <w:t>.</w:t>
      </w:r>
    </w:p>
    <w:p w14:paraId="3A1A655B" w14:textId="2ABAC402" w:rsidR="00BF27BC" w:rsidRDefault="00BF27BC" w:rsidP="005C60CB">
      <w:pPr>
        <w:rPr>
          <w:rFonts w:cs="Arial"/>
          <w:szCs w:val="22"/>
          <w:u w:val="single"/>
        </w:rPr>
      </w:pPr>
    </w:p>
    <w:p w14:paraId="59FE4848" w14:textId="20ABD80A" w:rsidR="009C250B" w:rsidRPr="005B1707" w:rsidRDefault="009C250B" w:rsidP="005C60CB">
      <w:pPr>
        <w:rPr>
          <w:rFonts w:cs="Arial"/>
          <w:szCs w:val="22"/>
        </w:rPr>
      </w:pPr>
      <w:r>
        <w:rPr>
          <w:rFonts w:cs="Arial"/>
          <w:szCs w:val="22"/>
          <w:u w:val="single"/>
        </w:rPr>
        <w:t xml:space="preserve">At least once per calendar quarter, the </w:t>
      </w:r>
      <w:r w:rsidR="009D6A6E">
        <w:rPr>
          <w:rFonts w:cs="Arial"/>
          <w:szCs w:val="22"/>
          <w:u w:val="single"/>
        </w:rPr>
        <w:t>G</w:t>
      </w:r>
      <w:r>
        <w:rPr>
          <w:rFonts w:cs="Arial"/>
          <w:szCs w:val="22"/>
          <w:u w:val="single"/>
        </w:rPr>
        <w:t xml:space="preserve">rant Recipient must initiate a new Performance Report.  </w:t>
      </w:r>
      <w:r w:rsidR="009D6A6E">
        <w:rPr>
          <w:rFonts w:cs="Arial"/>
          <w:szCs w:val="22"/>
          <w:u w:val="single"/>
        </w:rPr>
        <w:t>Select the Current Status reporting option and complete each response.</w:t>
      </w:r>
      <w:r w:rsidR="009D6A6E" w:rsidRPr="005B1707">
        <w:rPr>
          <w:rFonts w:cs="Arial"/>
          <w:szCs w:val="22"/>
        </w:rPr>
        <w:t xml:space="preserve">  </w:t>
      </w:r>
      <w:r w:rsidR="005B1707" w:rsidRPr="005B1707">
        <w:rPr>
          <w:rFonts w:cs="Arial"/>
          <w:szCs w:val="22"/>
        </w:rPr>
        <w:t xml:space="preserve">Select </w:t>
      </w:r>
      <w:r w:rsidR="005B1707">
        <w:rPr>
          <w:rFonts w:cs="Arial"/>
          <w:i/>
          <w:iCs/>
          <w:szCs w:val="22"/>
        </w:rPr>
        <w:t xml:space="preserve">Submit Performance Report </w:t>
      </w:r>
      <w:r w:rsidR="005B1707" w:rsidRPr="005B1707">
        <w:rPr>
          <w:rFonts w:cs="Arial"/>
          <w:szCs w:val="22"/>
        </w:rPr>
        <w:t>in the Status Options</w:t>
      </w:r>
      <w:r w:rsidR="009D6A6E" w:rsidRPr="005B1707">
        <w:rPr>
          <w:rFonts w:cs="Arial"/>
          <w:szCs w:val="22"/>
        </w:rPr>
        <w:t xml:space="preserve"> </w:t>
      </w:r>
      <w:r w:rsidR="005B1707">
        <w:rPr>
          <w:rFonts w:cs="Arial"/>
          <w:szCs w:val="22"/>
        </w:rPr>
        <w:t xml:space="preserve">section of the navigation menu. </w:t>
      </w:r>
    </w:p>
    <w:p w14:paraId="3FE84341" w14:textId="77777777" w:rsidR="00282A58" w:rsidRPr="00282A58" w:rsidRDefault="00282A58" w:rsidP="005C60CB">
      <w:pPr>
        <w:rPr>
          <w:rFonts w:cs="Arial"/>
          <w:b/>
          <w:szCs w:val="22"/>
          <w:u w:val="single"/>
        </w:rPr>
      </w:pPr>
    </w:p>
    <w:tbl>
      <w:tblPr>
        <w:tblStyle w:val="TableGrid"/>
        <w:tblW w:w="0" w:type="auto"/>
        <w:jc w:val="center"/>
        <w:tblLook w:val="04A0" w:firstRow="1" w:lastRow="0" w:firstColumn="1" w:lastColumn="0" w:noHBand="0" w:noVBand="1"/>
      </w:tblPr>
      <w:tblGrid>
        <w:gridCol w:w="2332"/>
        <w:gridCol w:w="1464"/>
      </w:tblGrid>
      <w:tr w:rsidR="00186E25" w:rsidRPr="00186E25" w14:paraId="53AAF9A1" w14:textId="77777777" w:rsidTr="004F413A">
        <w:trPr>
          <w:cantSplit/>
          <w:jc w:val="center"/>
        </w:trPr>
        <w:tc>
          <w:tcPr>
            <w:tcW w:w="2332" w:type="dxa"/>
          </w:tcPr>
          <w:p w14:paraId="57D1B813" w14:textId="77777777" w:rsidR="00A02670" w:rsidRPr="00186E25" w:rsidRDefault="00A02670" w:rsidP="005C60CB">
            <w:pPr>
              <w:keepNext/>
              <w:rPr>
                <w:rFonts w:cs="Arial"/>
                <w:b/>
                <w:szCs w:val="22"/>
              </w:rPr>
            </w:pPr>
            <w:r w:rsidRPr="00186E25">
              <w:rPr>
                <w:rFonts w:cs="Arial"/>
                <w:b/>
                <w:szCs w:val="22"/>
              </w:rPr>
              <w:t>Quarter</w:t>
            </w:r>
          </w:p>
        </w:tc>
        <w:tc>
          <w:tcPr>
            <w:tcW w:w="1464" w:type="dxa"/>
          </w:tcPr>
          <w:p w14:paraId="238F8340" w14:textId="77777777" w:rsidR="00A02670" w:rsidRPr="00186E25" w:rsidRDefault="00A02670" w:rsidP="005C60CB">
            <w:pPr>
              <w:keepNext/>
              <w:rPr>
                <w:rFonts w:cs="Arial"/>
                <w:b/>
                <w:szCs w:val="22"/>
              </w:rPr>
            </w:pPr>
            <w:r w:rsidRPr="00186E25">
              <w:rPr>
                <w:rFonts w:cs="Arial"/>
                <w:b/>
                <w:szCs w:val="22"/>
              </w:rPr>
              <w:t>Report Due</w:t>
            </w:r>
          </w:p>
        </w:tc>
      </w:tr>
      <w:tr w:rsidR="00186E25" w:rsidRPr="00186E25" w14:paraId="5942E4EA" w14:textId="77777777" w:rsidTr="004F413A">
        <w:trPr>
          <w:cantSplit/>
          <w:jc w:val="center"/>
        </w:trPr>
        <w:tc>
          <w:tcPr>
            <w:tcW w:w="2332" w:type="dxa"/>
          </w:tcPr>
          <w:p w14:paraId="613764FC" w14:textId="0377EA7D" w:rsidR="00A02670" w:rsidRPr="00186E25" w:rsidRDefault="00A02670" w:rsidP="005C60CB">
            <w:pPr>
              <w:keepNext/>
              <w:rPr>
                <w:rFonts w:cs="Arial"/>
                <w:szCs w:val="22"/>
              </w:rPr>
            </w:pPr>
            <w:r w:rsidRPr="00186E25">
              <w:rPr>
                <w:rFonts w:cs="Arial"/>
                <w:szCs w:val="22"/>
              </w:rPr>
              <w:t xml:space="preserve">January </w:t>
            </w:r>
            <w:r w:rsidR="001A0A3E">
              <w:rPr>
                <w:rFonts w:cs="Arial"/>
                <w:szCs w:val="22"/>
              </w:rPr>
              <w:t>–</w:t>
            </w:r>
            <w:r w:rsidRPr="00186E25">
              <w:rPr>
                <w:rFonts w:cs="Arial"/>
                <w:szCs w:val="22"/>
              </w:rPr>
              <w:t xml:space="preserve"> March</w:t>
            </w:r>
          </w:p>
        </w:tc>
        <w:tc>
          <w:tcPr>
            <w:tcW w:w="1464" w:type="dxa"/>
          </w:tcPr>
          <w:p w14:paraId="252A0D09" w14:textId="77777777" w:rsidR="00A02670" w:rsidRPr="00186E25" w:rsidRDefault="00A02670" w:rsidP="005C60CB">
            <w:pPr>
              <w:keepNext/>
              <w:rPr>
                <w:rFonts w:cs="Arial"/>
                <w:szCs w:val="22"/>
              </w:rPr>
            </w:pPr>
            <w:r w:rsidRPr="00186E25">
              <w:rPr>
                <w:rFonts w:cs="Arial"/>
                <w:szCs w:val="22"/>
              </w:rPr>
              <w:t>April 20</w:t>
            </w:r>
          </w:p>
        </w:tc>
      </w:tr>
      <w:tr w:rsidR="00186E25" w:rsidRPr="00186E25" w14:paraId="0B67A4C3" w14:textId="77777777" w:rsidTr="004F413A">
        <w:trPr>
          <w:cantSplit/>
          <w:jc w:val="center"/>
        </w:trPr>
        <w:tc>
          <w:tcPr>
            <w:tcW w:w="2332" w:type="dxa"/>
          </w:tcPr>
          <w:p w14:paraId="7654CC42" w14:textId="7466C233" w:rsidR="00A02670" w:rsidRPr="00186E25" w:rsidRDefault="00A02670" w:rsidP="005C60CB">
            <w:pPr>
              <w:keepNext/>
              <w:rPr>
                <w:rFonts w:cs="Arial"/>
                <w:szCs w:val="22"/>
              </w:rPr>
            </w:pPr>
            <w:r w:rsidRPr="00186E25">
              <w:rPr>
                <w:rFonts w:cs="Arial"/>
                <w:szCs w:val="22"/>
              </w:rPr>
              <w:t xml:space="preserve">April </w:t>
            </w:r>
            <w:r w:rsidR="001A0A3E">
              <w:rPr>
                <w:rFonts w:cs="Arial"/>
                <w:szCs w:val="22"/>
              </w:rPr>
              <w:t>–</w:t>
            </w:r>
            <w:r w:rsidRPr="00186E25">
              <w:rPr>
                <w:rFonts w:cs="Arial"/>
                <w:szCs w:val="22"/>
              </w:rPr>
              <w:t xml:space="preserve"> June</w:t>
            </w:r>
          </w:p>
        </w:tc>
        <w:tc>
          <w:tcPr>
            <w:tcW w:w="1464" w:type="dxa"/>
          </w:tcPr>
          <w:p w14:paraId="2E2CE55B" w14:textId="77777777" w:rsidR="00A02670" w:rsidRPr="00186E25" w:rsidRDefault="00A02670" w:rsidP="005C60CB">
            <w:pPr>
              <w:keepNext/>
              <w:rPr>
                <w:rFonts w:cs="Arial"/>
                <w:szCs w:val="22"/>
              </w:rPr>
            </w:pPr>
            <w:r w:rsidRPr="00186E25">
              <w:rPr>
                <w:rFonts w:cs="Arial"/>
                <w:szCs w:val="22"/>
              </w:rPr>
              <w:t>July 20</w:t>
            </w:r>
          </w:p>
        </w:tc>
      </w:tr>
      <w:tr w:rsidR="00186E25" w:rsidRPr="00186E25" w14:paraId="1943185C" w14:textId="77777777" w:rsidTr="004F413A">
        <w:trPr>
          <w:cantSplit/>
          <w:jc w:val="center"/>
        </w:trPr>
        <w:tc>
          <w:tcPr>
            <w:tcW w:w="2332" w:type="dxa"/>
          </w:tcPr>
          <w:p w14:paraId="22287202" w14:textId="7DE0CC08" w:rsidR="00A02670" w:rsidRPr="00186E25" w:rsidRDefault="00A02670" w:rsidP="005C60CB">
            <w:pPr>
              <w:keepNext/>
              <w:rPr>
                <w:rFonts w:cs="Arial"/>
                <w:szCs w:val="22"/>
              </w:rPr>
            </w:pPr>
            <w:r w:rsidRPr="00186E25">
              <w:rPr>
                <w:rFonts w:cs="Arial"/>
                <w:szCs w:val="22"/>
              </w:rPr>
              <w:t xml:space="preserve">July </w:t>
            </w:r>
            <w:r w:rsidR="001A0A3E">
              <w:rPr>
                <w:rFonts w:cs="Arial"/>
                <w:szCs w:val="22"/>
              </w:rPr>
              <w:t>–</w:t>
            </w:r>
            <w:r w:rsidRPr="00186E25">
              <w:rPr>
                <w:rFonts w:cs="Arial"/>
                <w:szCs w:val="22"/>
              </w:rPr>
              <w:t xml:space="preserve"> September</w:t>
            </w:r>
          </w:p>
        </w:tc>
        <w:tc>
          <w:tcPr>
            <w:tcW w:w="1464" w:type="dxa"/>
          </w:tcPr>
          <w:p w14:paraId="04AA6DCE" w14:textId="77777777" w:rsidR="00A02670" w:rsidRPr="00186E25" w:rsidRDefault="00A02670" w:rsidP="005C60CB">
            <w:pPr>
              <w:keepNext/>
              <w:rPr>
                <w:rFonts w:cs="Arial"/>
                <w:szCs w:val="22"/>
              </w:rPr>
            </w:pPr>
            <w:r w:rsidRPr="00186E25">
              <w:rPr>
                <w:rFonts w:cs="Arial"/>
                <w:szCs w:val="22"/>
              </w:rPr>
              <w:t>October 20</w:t>
            </w:r>
          </w:p>
        </w:tc>
      </w:tr>
      <w:tr w:rsidR="00186E25" w:rsidRPr="00186E25" w14:paraId="7ED850DC" w14:textId="77777777" w:rsidTr="001A0A3E">
        <w:trPr>
          <w:cantSplit/>
          <w:trHeight w:val="305"/>
          <w:jc w:val="center"/>
        </w:trPr>
        <w:tc>
          <w:tcPr>
            <w:tcW w:w="2332" w:type="dxa"/>
          </w:tcPr>
          <w:p w14:paraId="3E0A2E74" w14:textId="5EA12176" w:rsidR="00A02670" w:rsidRPr="00186E25" w:rsidRDefault="00A02670" w:rsidP="005C60CB">
            <w:pPr>
              <w:rPr>
                <w:rFonts w:cs="Arial"/>
                <w:szCs w:val="22"/>
              </w:rPr>
            </w:pPr>
            <w:r w:rsidRPr="00186E25">
              <w:rPr>
                <w:rFonts w:cs="Arial"/>
                <w:szCs w:val="22"/>
              </w:rPr>
              <w:t>October -</w:t>
            </w:r>
            <w:r w:rsidR="001A0A3E">
              <w:rPr>
                <w:rFonts w:cs="Arial"/>
                <w:szCs w:val="22"/>
              </w:rPr>
              <w:t xml:space="preserve">– </w:t>
            </w:r>
            <w:r w:rsidRPr="00186E25">
              <w:rPr>
                <w:rFonts w:cs="Arial"/>
                <w:szCs w:val="22"/>
              </w:rPr>
              <w:t>December</w:t>
            </w:r>
          </w:p>
        </w:tc>
        <w:tc>
          <w:tcPr>
            <w:tcW w:w="1464" w:type="dxa"/>
          </w:tcPr>
          <w:p w14:paraId="27A4F85A" w14:textId="77777777" w:rsidR="00A02670" w:rsidRPr="00186E25" w:rsidRDefault="00A02670" w:rsidP="005C60CB">
            <w:pPr>
              <w:keepNext/>
              <w:rPr>
                <w:rFonts w:cs="Arial"/>
                <w:szCs w:val="22"/>
              </w:rPr>
            </w:pPr>
            <w:r w:rsidRPr="00186E25">
              <w:rPr>
                <w:rFonts w:cs="Arial"/>
                <w:szCs w:val="22"/>
              </w:rPr>
              <w:t>January 20</w:t>
            </w:r>
          </w:p>
        </w:tc>
      </w:tr>
    </w:tbl>
    <w:p w14:paraId="07E51C79" w14:textId="77777777" w:rsidR="003F5FD7" w:rsidRDefault="003F5FD7" w:rsidP="005C60CB">
      <w:pPr>
        <w:rPr>
          <w:rFonts w:cs="Arial"/>
          <w:b/>
          <w:szCs w:val="22"/>
          <w:u w:val="single"/>
        </w:rPr>
      </w:pPr>
    </w:p>
    <w:p w14:paraId="47A9AEE3" w14:textId="042E56A2" w:rsidR="007220E5" w:rsidRPr="001812EB" w:rsidRDefault="007220E5" w:rsidP="005C60CB">
      <w:pPr>
        <w:pStyle w:val="4BOLDArial11"/>
        <w:spacing w:line="240" w:lineRule="auto"/>
      </w:pPr>
      <w:r w:rsidRPr="001812EB">
        <w:t xml:space="preserve">Step </w:t>
      </w:r>
      <w:r>
        <w:t>4</w:t>
      </w:r>
      <w:r w:rsidR="00F74C60">
        <w:t xml:space="preserve">. </w:t>
      </w:r>
      <w:r>
        <w:t>Perform Planning Activities</w:t>
      </w:r>
    </w:p>
    <w:p w14:paraId="53A71BB9" w14:textId="39791DE4" w:rsidR="007220E5" w:rsidRPr="007220E5" w:rsidRDefault="007220E5" w:rsidP="005C60CB">
      <w:pPr>
        <w:pStyle w:val="1BodyArial11"/>
        <w:spacing w:line="240" w:lineRule="auto"/>
      </w:pPr>
      <w:r w:rsidRPr="007220E5">
        <w:t xml:space="preserve">The specific planning activities </w:t>
      </w:r>
      <w:r>
        <w:t xml:space="preserve">required by the </w:t>
      </w:r>
      <w:r w:rsidR="00F16EB4">
        <w:t xml:space="preserve">grant </w:t>
      </w:r>
      <w:r>
        <w:t xml:space="preserve">are stated in the </w:t>
      </w:r>
      <w:r w:rsidR="00B93693">
        <w:t xml:space="preserve">TxCDBG </w:t>
      </w:r>
      <w:r w:rsidR="00257063">
        <w:t>Grant Agreement</w:t>
      </w:r>
      <w:r w:rsidR="00F16EB4">
        <w:t xml:space="preserve"> </w:t>
      </w:r>
      <w:bookmarkStart w:id="5" w:name="_Hlk15477536"/>
      <w:r>
        <w:t>Performance Statement</w:t>
      </w:r>
      <w:bookmarkEnd w:id="5"/>
      <w:r>
        <w:t>.</w:t>
      </w:r>
    </w:p>
    <w:p w14:paraId="4CDF5934" w14:textId="77777777" w:rsidR="00494F53" w:rsidRPr="00165D61" w:rsidRDefault="00494F53" w:rsidP="005C60CB">
      <w:pPr>
        <w:tabs>
          <w:tab w:val="left" w:pos="-720"/>
          <w:tab w:val="left" w:pos="0"/>
        </w:tabs>
        <w:rPr>
          <w:rFonts w:cs="Arial"/>
          <w:b/>
          <w:szCs w:val="22"/>
          <w:u w:val="single"/>
        </w:rPr>
      </w:pPr>
    </w:p>
    <w:p w14:paraId="2F6E074B" w14:textId="6D09E217" w:rsidR="007220E5" w:rsidRPr="00633408" w:rsidRDefault="007220E5" w:rsidP="005C60CB">
      <w:pPr>
        <w:pStyle w:val="1BodyArial11"/>
        <w:spacing w:line="240" w:lineRule="auto"/>
      </w:pPr>
      <w:bookmarkStart w:id="6" w:name="_Hlk15477383"/>
      <w:r>
        <w:t>A completed p</w:t>
      </w:r>
      <w:r w:rsidRPr="00633408">
        <w:t xml:space="preserve">lanning </w:t>
      </w:r>
      <w:r>
        <w:t>d</w:t>
      </w:r>
      <w:r w:rsidRPr="00633408">
        <w:t>ocument</w:t>
      </w:r>
      <w:r>
        <w:t xml:space="preserve"> must </w:t>
      </w:r>
      <w:bookmarkEnd w:id="6"/>
      <w:r>
        <w:t>include</w:t>
      </w:r>
      <w:r w:rsidR="00B3711F">
        <w:t>:</w:t>
      </w:r>
    </w:p>
    <w:p w14:paraId="2B1A9533" w14:textId="004D09DC" w:rsidR="007220E5" w:rsidRPr="00633408" w:rsidRDefault="00F84EC9" w:rsidP="005C60CB">
      <w:pPr>
        <w:pStyle w:val="2BulletArial11"/>
        <w:tabs>
          <w:tab w:val="clear" w:pos="720"/>
          <w:tab w:val="num" w:pos="360"/>
        </w:tabs>
        <w:spacing w:line="240" w:lineRule="auto"/>
        <w:ind w:left="360"/>
      </w:pPr>
      <w:r>
        <w:t>A</w:t>
      </w:r>
      <w:r w:rsidR="00A14763">
        <w:t xml:space="preserve"> </w:t>
      </w:r>
      <w:r w:rsidR="007220E5" w:rsidRPr="00633408">
        <w:t>cover letter from the chief local official, which specifically states</w:t>
      </w:r>
      <w:r>
        <w:t>:</w:t>
      </w:r>
    </w:p>
    <w:p w14:paraId="35DA8DE9" w14:textId="267FDD38" w:rsidR="00E51CFF" w:rsidRDefault="00F84EC9" w:rsidP="009A6C3E">
      <w:pPr>
        <w:pStyle w:val="2BulletArial11"/>
        <w:numPr>
          <w:ilvl w:val="0"/>
          <w:numId w:val="4"/>
        </w:numPr>
        <w:spacing w:line="240" w:lineRule="auto"/>
        <w:ind w:left="720"/>
      </w:pPr>
      <w:r>
        <w:t>T</w:t>
      </w:r>
      <w:r w:rsidR="007220E5" w:rsidRPr="00633408">
        <w:t>he locality finds all planning reports and maps acceptable for its needs</w:t>
      </w:r>
      <w:r w:rsidR="007220E5" w:rsidRPr="00153B45">
        <w:t>;</w:t>
      </w:r>
      <w:r w:rsidR="00846C12">
        <w:t xml:space="preserve"> and</w:t>
      </w:r>
    </w:p>
    <w:p w14:paraId="38927D06" w14:textId="12566BD7" w:rsidR="00A14763" w:rsidRPr="00F10AC6" w:rsidRDefault="00F84EC9" w:rsidP="009A6C3E">
      <w:pPr>
        <w:pStyle w:val="2BulletArial11"/>
        <w:numPr>
          <w:ilvl w:val="0"/>
          <w:numId w:val="4"/>
        </w:numPr>
        <w:spacing w:line="240" w:lineRule="auto"/>
        <w:ind w:left="720"/>
        <w:rPr>
          <w:bCs/>
        </w:rPr>
      </w:pPr>
      <w:r>
        <w:t>T</w:t>
      </w:r>
      <w:r w:rsidR="007220E5" w:rsidRPr="001812EB">
        <w:t xml:space="preserve">he </w:t>
      </w:r>
      <w:r w:rsidR="007220E5" w:rsidRPr="00186E25">
        <w:t xml:space="preserve">locality has in its possession all products, including reproducible maps, and computer compact </w:t>
      </w:r>
      <w:r w:rsidR="007220E5" w:rsidRPr="00F10AC6">
        <w:t>dis</w:t>
      </w:r>
      <w:r w:rsidR="00A14763" w:rsidRPr="00F10AC6">
        <w:t>c</w:t>
      </w:r>
      <w:r w:rsidR="007220E5" w:rsidRPr="00F10AC6">
        <w:t>s</w:t>
      </w:r>
      <w:r w:rsidR="00E907FB" w:rsidRPr="00F10AC6">
        <w:t xml:space="preserve"> (CDs)</w:t>
      </w:r>
      <w:r w:rsidR="007220E5" w:rsidRPr="00F10AC6">
        <w:t xml:space="preserve"> containing Adobe Acrobat and original vector map data, if applicable, with instructions for retrieval. </w:t>
      </w:r>
    </w:p>
    <w:p w14:paraId="71F8C930" w14:textId="1873C557" w:rsidR="007220E5" w:rsidRPr="00F10AC6" w:rsidRDefault="00F84EC9" w:rsidP="005C60CB">
      <w:pPr>
        <w:pStyle w:val="2BulletArial11"/>
        <w:tabs>
          <w:tab w:val="clear" w:pos="720"/>
          <w:tab w:val="num" w:pos="360"/>
        </w:tabs>
        <w:spacing w:line="240" w:lineRule="auto"/>
        <w:ind w:left="360"/>
      </w:pPr>
      <w:r>
        <w:rPr>
          <w:bCs/>
        </w:rPr>
        <w:t>I</w:t>
      </w:r>
      <w:r w:rsidR="007220E5" w:rsidRPr="00F10AC6">
        <w:rPr>
          <w:bCs/>
        </w:rPr>
        <w:t xml:space="preserve">temization and/or description of the location of each requirement of this performance statement within each report to include chapter, page and </w:t>
      </w:r>
      <w:proofErr w:type="gramStart"/>
      <w:r w:rsidR="007220E5" w:rsidRPr="00F10AC6">
        <w:rPr>
          <w:bCs/>
        </w:rPr>
        <w:t>paragraph</w:t>
      </w:r>
      <w:r w:rsidR="00846C12" w:rsidRPr="00F10AC6">
        <w:rPr>
          <w:bCs/>
        </w:rPr>
        <w:t>;</w:t>
      </w:r>
      <w:proofErr w:type="gramEnd"/>
    </w:p>
    <w:p w14:paraId="704B3776" w14:textId="2C6650DB" w:rsidR="007220E5" w:rsidRPr="00F10AC6" w:rsidRDefault="00F84EC9" w:rsidP="005C60CB">
      <w:pPr>
        <w:pStyle w:val="2BulletArial11"/>
        <w:tabs>
          <w:tab w:val="clear" w:pos="720"/>
          <w:tab w:val="num" w:pos="360"/>
        </w:tabs>
        <w:spacing w:line="240" w:lineRule="auto"/>
        <w:ind w:left="360"/>
      </w:pPr>
      <w:r>
        <w:t>I</w:t>
      </w:r>
      <w:r w:rsidR="007220E5" w:rsidRPr="00F10AC6">
        <w:t xml:space="preserve">nventory and plan maps for each element requiring </w:t>
      </w:r>
      <w:proofErr w:type="gramStart"/>
      <w:r w:rsidR="007220E5" w:rsidRPr="00F10AC6">
        <w:t>mapping</w:t>
      </w:r>
      <w:r w:rsidR="00846C12" w:rsidRPr="00F10AC6">
        <w:t>;</w:t>
      </w:r>
      <w:proofErr w:type="gramEnd"/>
      <w:r w:rsidR="007220E5" w:rsidRPr="00F10AC6">
        <w:t xml:space="preserve"> </w:t>
      </w:r>
    </w:p>
    <w:p w14:paraId="109BA1FB" w14:textId="6C38A883" w:rsidR="007220E5" w:rsidRPr="00633408" w:rsidRDefault="00F84EC9" w:rsidP="005C60CB">
      <w:pPr>
        <w:pStyle w:val="2BulletArial11"/>
        <w:tabs>
          <w:tab w:val="clear" w:pos="720"/>
          <w:tab w:val="num" w:pos="360"/>
        </w:tabs>
        <w:spacing w:line="240" w:lineRule="auto"/>
        <w:ind w:left="360"/>
      </w:pPr>
      <w:r>
        <w:t>H</w:t>
      </w:r>
      <w:r w:rsidR="00D04753" w:rsidRPr="00F10AC6">
        <w:t>igh quality planning document</w:t>
      </w:r>
      <w:r w:rsidR="007220E5" w:rsidRPr="00633408">
        <w:rPr>
          <w:snapToGrid w:val="0"/>
          <w:color w:val="000000"/>
        </w:rPr>
        <w:t>,</w:t>
      </w:r>
      <w:r w:rsidR="007220E5" w:rsidRPr="00633408">
        <w:rPr>
          <w:snapToGrid w:val="0"/>
        </w:rPr>
        <w:t xml:space="preserve"> </w:t>
      </w:r>
      <w:r w:rsidR="00A14763">
        <w:rPr>
          <w:snapToGrid w:val="0"/>
        </w:rPr>
        <w:t>exported</w:t>
      </w:r>
      <w:r w:rsidR="007220E5" w:rsidRPr="00633408">
        <w:rPr>
          <w:snapToGrid w:val="0"/>
        </w:rPr>
        <w:t xml:space="preserve"> in Adobe Acrobat portable document format (</w:t>
      </w:r>
      <w:r w:rsidR="00A14763">
        <w:rPr>
          <w:snapToGrid w:val="0"/>
        </w:rPr>
        <w:t>PDF</w:t>
      </w:r>
      <w:r w:rsidR="007220E5" w:rsidRPr="00633408">
        <w:rPr>
          <w:snapToGrid w:val="0"/>
        </w:rPr>
        <w:t>), that contains the narrative and mapping prepared under th</w:t>
      </w:r>
      <w:r w:rsidR="003075A9">
        <w:rPr>
          <w:snapToGrid w:val="0"/>
        </w:rPr>
        <w:t>e</w:t>
      </w:r>
      <w:r w:rsidR="007220E5" w:rsidRPr="00633408">
        <w:rPr>
          <w:snapToGrid w:val="0"/>
        </w:rPr>
        <w:t xml:space="preserve"> </w:t>
      </w:r>
      <w:r w:rsidR="00F16EB4">
        <w:rPr>
          <w:snapToGrid w:val="0"/>
        </w:rPr>
        <w:t>grant</w:t>
      </w:r>
      <w:r w:rsidR="007220E5" w:rsidRPr="00633408">
        <w:rPr>
          <w:snapToGrid w:val="0"/>
        </w:rPr>
        <w:t>, as well as</w:t>
      </w:r>
      <w:r w:rsidR="007220E5" w:rsidRPr="00633408">
        <w:t xml:space="preserve"> source map data (</w:t>
      </w:r>
      <w:r w:rsidR="007220E5" w:rsidRPr="004A5EB6">
        <w:rPr>
          <w:bCs/>
        </w:rPr>
        <w:t>original vector data</w:t>
      </w:r>
      <w:r w:rsidR="007220E5" w:rsidRPr="00633408">
        <w:t xml:space="preserve">) and graphic data, labeled with the locality name, </w:t>
      </w:r>
      <w:r w:rsidR="00F16EB4">
        <w:t>grant</w:t>
      </w:r>
      <w:r w:rsidR="00F16EB4" w:rsidRPr="00633408">
        <w:t xml:space="preserve"> </w:t>
      </w:r>
      <w:r w:rsidR="007220E5" w:rsidRPr="00633408">
        <w:t>number, planning period covered by the report, topics included within the CD report (on the CD), and preparer’s name and date of preparation</w:t>
      </w:r>
      <w:r w:rsidR="00846C12">
        <w:t>; and</w:t>
      </w:r>
    </w:p>
    <w:p w14:paraId="3DA1D441" w14:textId="54A5AA51" w:rsidR="007220E5" w:rsidRPr="00633408" w:rsidRDefault="00F84EC9" w:rsidP="005C60CB">
      <w:pPr>
        <w:pStyle w:val="2BulletArial11"/>
        <w:tabs>
          <w:tab w:val="clear" w:pos="720"/>
          <w:tab w:val="num" w:pos="360"/>
        </w:tabs>
        <w:spacing w:line="240" w:lineRule="auto"/>
        <w:ind w:left="360"/>
      </w:pPr>
      <w:r>
        <w:t>I</w:t>
      </w:r>
      <w:r w:rsidR="007220E5" w:rsidRPr="00633408">
        <w:t xml:space="preserve">temization and/or description of the content and layout of the data files and the name of the software package(s) used to generate the maps. </w:t>
      </w:r>
      <w:r w:rsidR="009C77EC">
        <w:t>O</w:t>
      </w:r>
      <w:r w:rsidR="00D05589">
        <w:t>ne</w:t>
      </w:r>
      <w:r w:rsidR="00846C12">
        <w:t xml:space="preserve"> </w:t>
      </w:r>
      <w:r w:rsidR="00D05589">
        <w:t>type of mapping software s</w:t>
      </w:r>
      <w:r w:rsidR="0056136F">
        <w:t>hall</w:t>
      </w:r>
      <w:r w:rsidR="00D05589">
        <w:t xml:space="preserve"> be used for all maps required under this </w:t>
      </w:r>
      <w:r w:rsidR="00F16EB4">
        <w:t>grant</w:t>
      </w:r>
      <w:r w:rsidR="00D05589">
        <w:t xml:space="preserve">. </w:t>
      </w:r>
      <w:r w:rsidR="007220E5" w:rsidRPr="00633408">
        <w:t>Data files must be compatible with computer systems owned or readily available to the local government.</w:t>
      </w:r>
    </w:p>
    <w:p w14:paraId="045892B1" w14:textId="77777777" w:rsidR="007220E5" w:rsidRDefault="007220E5" w:rsidP="005C60CB">
      <w:pPr>
        <w:rPr>
          <w:rFonts w:cs="Arial"/>
          <w:b/>
          <w:sz w:val="28"/>
          <w:szCs w:val="28"/>
          <w:u w:val="single"/>
        </w:rPr>
      </w:pPr>
    </w:p>
    <w:p w14:paraId="550031F1" w14:textId="6C272FD6" w:rsidR="007220E5" w:rsidRPr="003D18D7" w:rsidRDefault="007220E5" w:rsidP="005C60CB">
      <w:pPr>
        <w:pStyle w:val="1BodyArial11"/>
        <w:spacing w:line="240" w:lineRule="auto"/>
      </w:pPr>
      <w:r w:rsidRPr="003D18D7">
        <w:rPr>
          <w:b/>
        </w:rPr>
        <w:t xml:space="preserve">All reports, maps, </w:t>
      </w:r>
      <w:r w:rsidRPr="003D18D7">
        <w:t xml:space="preserve">and other products completed as a part of this </w:t>
      </w:r>
      <w:r w:rsidR="00F16EB4">
        <w:t>grant</w:t>
      </w:r>
      <w:r w:rsidRPr="003D18D7">
        <w:t xml:space="preserve">, other than documents prepared exclusively for internal use within the </w:t>
      </w:r>
      <w:r>
        <w:t>TDA</w:t>
      </w:r>
      <w:r w:rsidR="00BE3320">
        <w:t>,</w:t>
      </w:r>
      <w:r w:rsidRPr="003D18D7">
        <w:t xml:space="preserve"> </w:t>
      </w:r>
      <w:r w:rsidRPr="003D18D7">
        <w:rPr>
          <w:b/>
        </w:rPr>
        <w:t>shall carry the following notation on the front cover, CD label, or a title page and on the face of maps</w:t>
      </w:r>
      <w:r w:rsidRPr="003D18D7">
        <w:t>:</w:t>
      </w:r>
    </w:p>
    <w:p w14:paraId="0388D9C0" w14:textId="77777777" w:rsidR="007220E5" w:rsidRPr="003D18D7" w:rsidRDefault="007220E5" w:rsidP="005C60CB">
      <w:pPr>
        <w:tabs>
          <w:tab w:val="left" w:pos="-720"/>
          <w:tab w:val="left" w:pos="0"/>
          <w:tab w:val="left" w:pos="720"/>
        </w:tabs>
        <w:ind w:right="870"/>
        <w:rPr>
          <w:rFonts w:cs="Arial"/>
          <w:sz w:val="20"/>
          <w:szCs w:val="20"/>
        </w:rPr>
      </w:pPr>
    </w:p>
    <w:p w14:paraId="34163D25" w14:textId="1EB59C9A" w:rsidR="007220E5" w:rsidRPr="00846C12" w:rsidRDefault="007220E5" w:rsidP="005C60CB">
      <w:pPr>
        <w:pStyle w:val="1BodyArial11"/>
        <w:spacing w:line="240" w:lineRule="auto"/>
        <w:rPr>
          <w:i/>
          <w:iCs/>
        </w:rPr>
      </w:pPr>
      <w:r w:rsidRPr="00846C12">
        <w:rPr>
          <w:i/>
          <w:iCs/>
        </w:rPr>
        <w:t>FINANCED THROUGH TxCDBG – OFFICE OF RURAL AFFAIRS OF THE TEXAS DEPARTMENT OF AGRICULTURE.</w:t>
      </w:r>
      <w:r w:rsidR="00846C12" w:rsidRPr="00846C12">
        <w:rPr>
          <w:i/>
          <w:iCs/>
        </w:rPr>
        <w:t xml:space="preserve"> </w:t>
      </w:r>
      <w:r w:rsidRPr="00846C12">
        <w:rPr>
          <w:i/>
          <w:iCs/>
        </w:rPr>
        <w:t>The preparation of this document was financed through provisions of a Texas Community Development Block Grant Program (TxCDBG) Grant from the U.S. Department of Housing and Urban Development.</w:t>
      </w:r>
    </w:p>
    <w:p w14:paraId="5434763A" w14:textId="77777777" w:rsidR="007220E5" w:rsidRPr="003D18D7" w:rsidRDefault="007220E5" w:rsidP="005C60CB">
      <w:pPr>
        <w:tabs>
          <w:tab w:val="left" w:pos="-720"/>
        </w:tabs>
        <w:rPr>
          <w:rFonts w:cs="Arial"/>
          <w:sz w:val="20"/>
          <w:szCs w:val="20"/>
        </w:rPr>
      </w:pPr>
    </w:p>
    <w:p w14:paraId="7BA87B57" w14:textId="3588B52B" w:rsidR="007220E5" w:rsidRPr="003D18D7" w:rsidRDefault="00D04753" w:rsidP="005C60CB">
      <w:pPr>
        <w:pStyle w:val="1BodyArial11"/>
        <w:spacing w:line="240" w:lineRule="auto"/>
      </w:pPr>
      <w:r>
        <w:t>The planning document</w:t>
      </w:r>
      <w:r w:rsidRPr="003D18D7">
        <w:t xml:space="preserve"> </w:t>
      </w:r>
      <w:r w:rsidR="007220E5" w:rsidRPr="003D18D7">
        <w:t xml:space="preserve">must include </w:t>
      </w:r>
      <w:r>
        <w:t>the following</w:t>
      </w:r>
      <w:r w:rsidR="007220E5" w:rsidRPr="003D18D7">
        <w:t xml:space="preserve"> disclaimer:</w:t>
      </w:r>
    </w:p>
    <w:p w14:paraId="0990A481" w14:textId="77777777" w:rsidR="007220E5" w:rsidRPr="003D18D7" w:rsidRDefault="007220E5" w:rsidP="005C60CB">
      <w:pPr>
        <w:pStyle w:val="1BodyArial11"/>
        <w:spacing w:line="240" w:lineRule="auto"/>
        <w:rPr>
          <w:b/>
          <w:sz w:val="20"/>
          <w:szCs w:val="20"/>
        </w:rPr>
      </w:pPr>
    </w:p>
    <w:p w14:paraId="0D03B1EC" w14:textId="77777777" w:rsidR="007220E5" w:rsidRPr="003F0451" w:rsidRDefault="007220E5" w:rsidP="005C60CB">
      <w:pPr>
        <w:pStyle w:val="1BodyArial11"/>
        <w:spacing w:line="240" w:lineRule="auto"/>
        <w:rPr>
          <w:i/>
        </w:rPr>
      </w:pPr>
      <w:r w:rsidRPr="003F0451">
        <w:rPr>
          <w:i/>
        </w:rPr>
        <w:t>Texas Department of Agriculture (TDA) in conjunction with the United States Department of Housing and Urban Development furnished financial support to the activity described in this publication which does not necessarily indicate the agreement of TDA or of the United States Department of Housing and Urban Development with the statements or conclusions contained in this publication.</w:t>
      </w:r>
    </w:p>
    <w:p w14:paraId="5A317235" w14:textId="77777777" w:rsidR="003F0451" w:rsidRDefault="003F0451" w:rsidP="005C60CB">
      <w:pPr>
        <w:pStyle w:val="4BOLDArial11"/>
        <w:spacing w:line="240" w:lineRule="auto"/>
      </w:pPr>
    </w:p>
    <w:p w14:paraId="0EF27BB3" w14:textId="535675C0" w:rsidR="007B2E14" w:rsidRDefault="007B2E14" w:rsidP="005C60CB">
      <w:pPr>
        <w:pStyle w:val="4BOLDArial11"/>
        <w:spacing w:line="240" w:lineRule="auto"/>
      </w:pPr>
      <w:r w:rsidRPr="001812EB">
        <w:t xml:space="preserve">Step </w:t>
      </w:r>
      <w:r w:rsidR="00FD3745">
        <w:t>5</w:t>
      </w:r>
      <w:r w:rsidR="00F74C60">
        <w:t xml:space="preserve">. </w:t>
      </w:r>
      <w:r>
        <w:t xml:space="preserve">Amend the TxCDBG </w:t>
      </w:r>
      <w:r w:rsidR="00F16EB4">
        <w:t xml:space="preserve">Grant </w:t>
      </w:r>
      <w:r w:rsidR="00E16845">
        <w:t xml:space="preserve">Agreement </w:t>
      </w:r>
      <w:r>
        <w:t>(optional)</w:t>
      </w:r>
    </w:p>
    <w:p w14:paraId="5DB0DA9A" w14:textId="30CCFC93" w:rsidR="000276F2" w:rsidRDefault="007B2E14" w:rsidP="005C60CB">
      <w:pPr>
        <w:pStyle w:val="1BodyArial11"/>
        <w:spacing w:line="240" w:lineRule="auto"/>
      </w:pPr>
      <w:proofErr w:type="gramStart"/>
      <w:r w:rsidRPr="00B925BD">
        <w:t>During the course of</w:t>
      </w:r>
      <w:proofErr w:type="gramEnd"/>
      <w:r w:rsidRPr="00B925BD">
        <w:t xml:space="preserve"> </w:t>
      </w:r>
      <w:r w:rsidR="000276F2">
        <w:t>the</w:t>
      </w:r>
      <w:r w:rsidRPr="00B925BD">
        <w:t xml:space="preserve"> TxCDBG </w:t>
      </w:r>
      <w:r w:rsidR="00F16EB4">
        <w:t>grant</w:t>
      </w:r>
      <w:r w:rsidRPr="00B925BD">
        <w:t xml:space="preserve">, situations may occur that require a change </w:t>
      </w:r>
      <w:r w:rsidR="005C60CB" w:rsidRPr="00B925BD">
        <w:t>to</w:t>
      </w:r>
      <w:r w:rsidRPr="00B925BD">
        <w:t xml:space="preserve"> the original terms of the </w:t>
      </w:r>
      <w:r w:rsidR="00257063">
        <w:t>Grant Agreement</w:t>
      </w:r>
      <w:r w:rsidRPr="00B925BD">
        <w:t>.</w:t>
      </w:r>
      <w:r w:rsidR="000276F2" w:rsidRPr="000276F2">
        <w:t xml:space="preserve"> </w:t>
      </w:r>
      <w:r w:rsidR="000276F2">
        <w:t xml:space="preserve">See </w:t>
      </w:r>
      <w:r w:rsidR="000276F2" w:rsidRPr="00EE2A47">
        <w:rPr>
          <w:i/>
          <w:iCs/>
        </w:rPr>
        <w:t>Chapter 11</w:t>
      </w:r>
      <w:r w:rsidR="00F84EC9">
        <w:t xml:space="preserve"> </w:t>
      </w:r>
      <w:r w:rsidR="00257063">
        <w:rPr>
          <w:i/>
          <w:iCs/>
        </w:rPr>
        <w:t>Grant Agreement</w:t>
      </w:r>
      <w:r w:rsidR="00F84EC9">
        <w:rPr>
          <w:i/>
          <w:iCs/>
        </w:rPr>
        <w:t xml:space="preserve"> </w:t>
      </w:r>
      <w:r w:rsidR="000A436B" w:rsidRPr="00846C12">
        <w:rPr>
          <w:i/>
          <w:iCs/>
        </w:rPr>
        <w:t>Amendments</w:t>
      </w:r>
      <w:r w:rsidR="000276F2">
        <w:t xml:space="preserve"> for general procedures for amending TxCDBG </w:t>
      </w:r>
      <w:r w:rsidR="00257063">
        <w:t>Grant Agreement</w:t>
      </w:r>
      <w:r w:rsidR="00F16EB4">
        <w:t>s</w:t>
      </w:r>
      <w:r w:rsidR="000276F2">
        <w:t>.</w:t>
      </w:r>
    </w:p>
    <w:p w14:paraId="64BF2939" w14:textId="77777777" w:rsidR="007B2E14" w:rsidRPr="00B925BD" w:rsidRDefault="007B2E14" w:rsidP="005C60CB">
      <w:pPr>
        <w:rPr>
          <w:rFonts w:cs="Arial"/>
          <w:szCs w:val="22"/>
        </w:rPr>
      </w:pPr>
    </w:p>
    <w:p w14:paraId="721F67CC" w14:textId="7FE82A6B" w:rsidR="004F413A" w:rsidRPr="00846C12" w:rsidRDefault="00900858" w:rsidP="005C60CB">
      <w:pPr>
        <w:rPr>
          <w:rFonts w:cs="Arial"/>
          <w:szCs w:val="22"/>
        </w:rPr>
      </w:pPr>
      <w:r>
        <w:rPr>
          <w:rFonts w:cs="Arial"/>
          <w:szCs w:val="22"/>
        </w:rPr>
        <w:t>A</w:t>
      </w:r>
      <w:r w:rsidR="007B2E14" w:rsidRPr="0047586F">
        <w:rPr>
          <w:rFonts w:cs="Arial"/>
          <w:szCs w:val="22"/>
        </w:rPr>
        <w:t xml:space="preserve">ll costs are paid on a </w:t>
      </w:r>
      <w:r w:rsidR="003F0451">
        <w:rPr>
          <w:rFonts w:cs="Arial"/>
          <w:szCs w:val="22"/>
        </w:rPr>
        <w:t>r</w:t>
      </w:r>
      <w:r w:rsidR="007B2E14" w:rsidRPr="0047586F">
        <w:rPr>
          <w:rFonts w:cs="Arial"/>
          <w:szCs w:val="22"/>
        </w:rPr>
        <w:t xml:space="preserve">eimbursement for </w:t>
      </w:r>
      <w:r w:rsidR="003F0451">
        <w:rPr>
          <w:rFonts w:cs="Arial"/>
          <w:szCs w:val="22"/>
        </w:rPr>
        <w:t>s</w:t>
      </w:r>
      <w:r w:rsidR="007B2E14" w:rsidRPr="0047586F">
        <w:rPr>
          <w:rFonts w:cs="Arial"/>
          <w:szCs w:val="22"/>
        </w:rPr>
        <w:t>ervices basis.</w:t>
      </w:r>
    </w:p>
    <w:p w14:paraId="153A4D27" w14:textId="77777777" w:rsidR="004F413A" w:rsidRDefault="004F413A" w:rsidP="005C60CB"/>
    <w:p w14:paraId="5CF85C13" w14:textId="732754B2" w:rsidR="007220E5" w:rsidRDefault="007220E5" w:rsidP="005C60CB">
      <w:pPr>
        <w:pStyle w:val="4BOLDArial11"/>
        <w:spacing w:line="240" w:lineRule="auto"/>
      </w:pPr>
      <w:r w:rsidRPr="001812EB">
        <w:t xml:space="preserve">Step </w:t>
      </w:r>
      <w:r w:rsidR="00FD3745">
        <w:t>6</w:t>
      </w:r>
      <w:r w:rsidR="00315C50">
        <w:t xml:space="preserve">. </w:t>
      </w:r>
      <w:r w:rsidR="00EA2E69">
        <w:t>Accept the Planning Documents</w:t>
      </w:r>
    </w:p>
    <w:p w14:paraId="439CAC0A" w14:textId="77777777" w:rsidR="000276F2" w:rsidRPr="00EA2E69" w:rsidRDefault="000276F2" w:rsidP="005C60CB">
      <w:pPr>
        <w:pStyle w:val="1BodyArial11"/>
        <w:spacing w:line="240" w:lineRule="auto"/>
        <w:rPr>
          <w:b/>
        </w:rPr>
      </w:pPr>
      <w:r w:rsidRPr="00EA2E69">
        <w:t>Once all planning activities are completed, the Grant Recipient must formally review and accept the planning documents:</w:t>
      </w:r>
    </w:p>
    <w:p w14:paraId="6C80DA1D" w14:textId="08B04BAD" w:rsidR="00EA2E69" w:rsidRDefault="000276F2" w:rsidP="005C60CB">
      <w:pPr>
        <w:pStyle w:val="2BulletArial11"/>
        <w:tabs>
          <w:tab w:val="clear" w:pos="720"/>
          <w:tab w:val="num" w:pos="360"/>
        </w:tabs>
        <w:spacing w:line="240" w:lineRule="auto"/>
        <w:ind w:left="360"/>
      </w:pPr>
      <w:r w:rsidRPr="00846C12">
        <w:rPr>
          <w:b/>
          <w:bCs/>
        </w:rPr>
        <w:t>Final Public Hearing</w:t>
      </w:r>
      <w:r w:rsidRPr="00EA2E69">
        <w:t xml:space="preserve">: </w:t>
      </w:r>
      <w:r w:rsidR="00DE60C5">
        <w:t>L</w:t>
      </w:r>
      <w:r w:rsidR="00EA2E69">
        <w:t xml:space="preserve">ocal officials must review the </w:t>
      </w:r>
      <w:r w:rsidR="00DE60C5">
        <w:t xml:space="preserve">final planning </w:t>
      </w:r>
      <w:r w:rsidR="00EA2E69">
        <w:t>documents during a public meeting.</w:t>
      </w:r>
      <w:r w:rsidR="00DE60C5">
        <w:t xml:space="preserve"> Over the course of the </w:t>
      </w:r>
      <w:r w:rsidR="00EE3A02">
        <w:t>grant</w:t>
      </w:r>
      <w:r w:rsidR="00DE60C5">
        <w:t xml:space="preserve">, including </w:t>
      </w:r>
      <w:r w:rsidR="00D70337">
        <w:t xml:space="preserve">the final public </w:t>
      </w:r>
      <w:r w:rsidR="00DE60C5">
        <w:t xml:space="preserve">hearing, local officials must spend a minimum of </w:t>
      </w:r>
      <w:r w:rsidR="00DE60C5" w:rsidRPr="00EA2E69">
        <w:t>one (1) hour</w:t>
      </w:r>
      <w:r w:rsidR="00DE60C5">
        <w:t xml:space="preserve"> reviewing the planning documents and </w:t>
      </w:r>
      <w:r w:rsidR="00C0270B">
        <w:t xml:space="preserve">must </w:t>
      </w:r>
      <w:r w:rsidR="00DE60C5">
        <w:t xml:space="preserve">certify </w:t>
      </w:r>
      <w:r w:rsidR="00C0270B">
        <w:t>the completion of this requiremen</w:t>
      </w:r>
      <w:r w:rsidR="00DE60C5">
        <w:t>t by resolution (see below).</w:t>
      </w:r>
    </w:p>
    <w:p w14:paraId="263C8C9D" w14:textId="6E53E89D" w:rsidR="000276F2" w:rsidRPr="00EA2E69" w:rsidRDefault="00EA2E69" w:rsidP="005C60CB">
      <w:pPr>
        <w:pStyle w:val="2BulletArial11"/>
        <w:tabs>
          <w:tab w:val="clear" w:pos="720"/>
          <w:tab w:val="num" w:pos="360"/>
        </w:tabs>
        <w:spacing w:line="240" w:lineRule="auto"/>
        <w:ind w:left="360"/>
      </w:pPr>
      <w:r w:rsidRPr="00846C12">
        <w:rPr>
          <w:b/>
          <w:bCs/>
        </w:rPr>
        <w:t>Final Public Hearing Notice</w:t>
      </w:r>
      <w:r>
        <w:t xml:space="preserve">: </w:t>
      </w:r>
      <w:r w:rsidR="00846C12">
        <w:t>I</w:t>
      </w:r>
      <w:r>
        <w:t xml:space="preserve">n addition to the information required for all public hearing notices, the notice of final public hearing for planning activities must state that </w:t>
      </w:r>
      <w:r w:rsidRPr="00EA2E69">
        <w:t>the planning documents prepared under</w:t>
      </w:r>
      <w:r w:rsidR="00CB4669" w:rsidRPr="000D6EF3">
        <w:t xml:space="preserve"> the TxCDBG </w:t>
      </w:r>
      <w:r w:rsidR="00EE3A02">
        <w:t>grant</w:t>
      </w:r>
      <w:r w:rsidR="00EE3A02" w:rsidRPr="000D6EF3" w:rsidDel="00EE3A02">
        <w:t xml:space="preserve"> </w:t>
      </w:r>
      <w:r w:rsidR="00CB4669" w:rsidRPr="000D6EF3">
        <w:t xml:space="preserve">are available for review at least twelve (12) days prior to the final </w:t>
      </w:r>
      <w:r w:rsidR="00D70337">
        <w:t xml:space="preserve">public </w:t>
      </w:r>
      <w:r w:rsidR="00CB4669" w:rsidRPr="000D6EF3">
        <w:t>hearing.</w:t>
      </w:r>
    </w:p>
    <w:p w14:paraId="7BEB2318" w14:textId="023C68F4" w:rsidR="007220E5" w:rsidRPr="00EA2E69" w:rsidRDefault="00EA2E69" w:rsidP="005C60CB">
      <w:pPr>
        <w:pStyle w:val="2BulletArial11"/>
        <w:tabs>
          <w:tab w:val="clear" w:pos="720"/>
          <w:tab w:val="num" w:pos="360"/>
        </w:tabs>
        <w:spacing w:line="240" w:lineRule="auto"/>
        <w:ind w:left="360"/>
      </w:pPr>
      <w:r w:rsidRPr="00846C12">
        <w:rPr>
          <w:b/>
          <w:bCs/>
        </w:rPr>
        <w:t>Resolution</w:t>
      </w:r>
      <w:r>
        <w:t xml:space="preserve">: </w:t>
      </w:r>
      <w:r w:rsidR="00846C12">
        <w:t>T</w:t>
      </w:r>
      <w:r>
        <w:t>he Grant Recipient must pass a l</w:t>
      </w:r>
      <w:r w:rsidR="00CB4669" w:rsidRPr="000D6EF3">
        <w:t>ocal resolution after the final planning product is presented to the governing body, which states:</w:t>
      </w:r>
    </w:p>
    <w:p w14:paraId="06AE5B8A" w14:textId="099776A3" w:rsidR="007220E5" w:rsidRPr="000D6EF3" w:rsidRDefault="00CB4669" w:rsidP="009A6C3E">
      <w:pPr>
        <w:pStyle w:val="2BulletArial11"/>
        <w:numPr>
          <w:ilvl w:val="0"/>
          <w:numId w:val="2"/>
        </w:numPr>
        <w:tabs>
          <w:tab w:val="num" w:pos="720"/>
        </w:tabs>
        <w:spacing w:line="240" w:lineRule="auto"/>
      </w:pPr>
      <w:r w:rsidRPr="000D6EF3">
        <w:t xml:space="preserve">Local officials’ participation in preparing and reviewing planning documents for local needs, </w:t>
      </w:r>
      <w:r w:rsidR="00EE3A02">
        <w:t>grant</w:t>
      </w:r>
      <w:r w:rsidR="00EE3A02" w:rsidRPr="000D6EF3" w:rsidDel="00EE3A02">
        <w:t xml:space="preserve"> </w:t>
      </w:r>
      <w:r w:rsidRPr="000D6EF3">
        <w:t>compliance, and the final presentation of the plan at the final hearing and/or meeting met or exceeded a one</w:t>
      </w:r>
      <w:r w:rsidR="003F0451">
        <w:t>-h</w:t>
      </w:r>
      <w:r w:rsidRPr="000D6EF3">
        <w:t xml:space="preserve">our minimum requirement set forth by this </w:t>
      </w:r>
      <w:proofErr w:type="gramStart"/>
      <w:r w:rsidR="00EE3A02">
        <w:t>grant</w:t>
      </w:r>
      <w:r w:rsidRPr="000D6EF3">
        <w:t>;</w:t>
      </w:r>
      <w:proofErr w:type="gramEnd"/>
      <w:r w:rsidRPr="000D6EF3">
        <w:t xml:space="preserve">  </w:t>
      </w:r>
    </w:p>
    <w:p w14:paraId="69FA6E82" w14:textId="5F86FD69" w:rsidR="007220E5" w:rsidRPr="000D6EF3" w:rsidRDefault="00CB4669" w:rsidP="009A6C3E">
      <w:pPr>
        <w:pStyle w:val="2BulletArial11"/>
        <w:numPr>
          <w:ilvl w:val="0"/>
          <w:numId w:val="2"/>
        </w:numPr>
        <w:tabs>
          <w:tab w:val="num" w:pos="720"/>
        </w:tabs>
        <w:spacing w:line="240" w:lineRule="auto"/>
      </w:pPr>
      <w:r w:rsidRPr="000D6EF3">
        <w:t xml:space="preserve">Goals and objectives developed for each </w:t>
      </w:r>
      <w:r w:rsidR="00257063">
        <w:t>Grant Agreement</w:t>
      </w:r>
      <w:r w:rsidR="00EE3A02" w:rsidRPr="000D6EF3">
        <w:t xml:space="preserve"> </w:t>
      </w:r>
      <w:r w:rsidRPr="000D6EF3">
        <w:t xml:space="preserve">planning element were presented, discussed, reviewed and established by local </w:t>
      </w:r>
      <w:proofErr w:type="gramStart"/>
      <w:r w:rsidRPr="000D6EF3">
        <w:t>officials;</w:t>
      </w:r>
      <w:proofErr w:type="gramEnd"/>
    </w:p>
    <w:p w14:paraId="476E65F7" w14:textId="5FFD2BFF" w:rsidR="007220E5" w:rsidRPr="000D6EF3" w:rsidRDefault="00CB4669" w:rsidP="009A6C3E">
      <w:pPr>
        <w:pStyle w:val="2BulletArial11"/>
        <w:numPr>
          <w:ilvl w:val="0"/>
          <w:numId w:val="2"/>
        </w:numPr>
        <w:tabs>
          <w:tab w:val="num" w:pos="720"/>
        </w:tabs>
        <w:spacing w:line="240" w:lineRule="auto"/>
      </w:pPr>
      <w:r w:rsidRPr="000D6EF3">
        <w:t xml:space="preserve">Inventory, analyses, plans and maps associated with them required under </w:t>
      </w:r>
      <w:r w:rsidR="00EE3A02">
        <w:t>the grant</w:t>
      </w:r>
      <w:r w:rsidR="00EE3A02" w:rsidRPr="000D6EF3">
        <w:t xml:space="preserve"> </w:t>
      </w:r>
      <w:r w:rsidRPr="000D6EF3">
        <w:t xml:space="preserve">were presented, discussed and reviewed by local </w:t>
      </w:r>
      <w:proofErr w:type="gramStart"/>
      <w:r w:rsidRPr="000D6EF3">
        <w:t>officials;</w:t>
      </w:r>
      <w:proofErr w:type="gramEnd"/>
    </w:p>
    <w:p w14:paraId="714A8E6B" w14:textId="77777777" w:rsidR="007220E5" w:rsidRPr="000D6EF3" w:rsidRDefault="00CB4669" w:rsidP="009A6C3E">
      <w:pPr>
        <w:pStyle w:val="2BulletArial11"/>
        <w:numPr>
          <w:ilvl w:val="0"/>
          <w:numId w:val="2"/>
        </w:numPr>
        <w:tabs>
          <w:tab w:val="num" w:pos="720"/>
        </w:tabs>
        <w:spacing w:line="240" w:lineRule="auto"/>
      </w:pPr>
      <w:r w:rsidRPr="000D6EF3">
        <w:t xml:space="preserve">Capital needs listed and ranked within the reports were presented, discussed, and reviewed by local </w:t>
      </w:r>
      <w:proofErr w:type="gramStart"/>
      <w:r w:rsidRPr="000D6EF3">
        <w:t>officials;</w:t>
      </w:r>
      <w:proofErr w:type="gramEnd"/>
    </w:p>
    <w:p w14:paraId="544688F8" w14:textId="77777777" w:rsidR="007220E5" w:rsidRPr="000D6EF3" w:rsidRDefault="00CB4669" w:rsidP="009A6C3E">
      <w:pPr>
        <w:pStyle w:val="2BulletArial11"/>
        <w:numPr>
          <w:ilvl w:val="0"/>
          <w:numId w:val="2"/>
        </w:numPr>
        <w:tabs>
          <w:tab w:val="num" w:pos="720"/>
        </w:tabs>
        <w:spacing w:line="240" w:lineRule="auto"/>
      </w:pPr>
      <w:r w:rsidRPr="000D6EF3">
        <w:t xml:space="preserve">Opportunities were provided for citizen participation in the planning </w:t>
      </w:r>
      <w:proofErr w:type="gramStart"/>
      <w:r w:rsidRPr="000D6EF3">
        <w:t>process;</w:t>
      </w:r>
      <w:proofErr w:type="gramEnd"/>
    </w:p>
    <w:p w14:paraId="310173BA" w14:textId="0E8DB1A7" w:rsidR="007220E5" w:rsidRPr="000D6EF3" w:rsidRDefault="00CB4669" w:rsidP="009A6C3E">
      <w:pPr>
        <w:pStyle w:val="2BulletArial11"/>
        <w:numPr>
          <w:ilvl w:val="0"/>
          <w:numId w:val="2"/>
        </w:numPr>
        <w:tabs>
          <w:tab w:val="num" w:pos="720"/>
        </w:tabs>
        <w:spacing w:line="240" w:lineRule="auto"/>
        <w:ind w:right="126"/>
      </w:pPr>
      <w:r w:rsidRPr="000D6EF3">
        <w:t xml:space="preserve">Local review established that the planning documents are suitable as policy guides for the </w:t>
      </w:r>
      <w:r w:rsidR="0094235E">
        <w:t xml:space="preserve">Grant </w:t>
      </w:r>
      <w:proofErr w:type="gramStart"/>
      <w:r w:rsidR="0094235E">
        <w:t>Recipient</w:t>
      </w:r>
      <w:r w:rsidRPr="000D6EF3">
        <w:t>;</w:t>
      </w:r>
      <w:proofErr w:type="gramEnd"/>
    </w:p>
    <w:p w14:paraId="1FC1740C" w14:textId="77777777" w:rsidR="007220E5" w:rsidRPr="000D6EF3" w:rsidRDefault="00CB4669" w:rsidP="009A6C3E">
      <w:pPr>
        <w:pStyle w:val="2BulletArial11"/>
        <w:numPr>
          <w:ilvl w:val="0"/>
          <w:numId w:val="2"/>
        </w:numPr>
        <w:tabs>
          <w:tab w:val="num" w:pos="720"/>
        </w:tabs>
        <w:spacing w:line="240" w:lineRule="auto"/>
      </w:pPr>
      <w:r w:rsidRPr="000D6EF3">
        <w:t xml:space="preserve">Local efforts in plan(s) preparation were intended to eliminate impediments to fair housing and support equitable distribution of the plans’ </w:t>
      </w:r>
      <w:proofErr w:type="gramStart"/>
      <w:r w:rsidRPr="000D6EF3">
        <w:t>benefits;</w:t>
      </w:r>
      <w:proofErr w:type="gramEnd"/>
    </w:p>
    <w:p w14:paraId="5B8DC327" w14:textId="20CE6BD5" w:rsidR="007220E5" w:rsidRPr="000D6EF3" w:rsidRDefault="00257063" w:rsidP="009A6C3E">
      <w:pPr>
        <w:pStyle w:val="2BulletArial11"/>
        <w:numPr>
          <w:ilvl w:val="0"/>
          <w:numId w:val="2"/>
        </w:numPr>
        <w:tabs>
          <w:tab w:val="num" w:pos="720"/>
        </w:tabs>
        <w:spacing w:line="240" w:lineRule="auto"/>
      </w:pPr>
      <w:r>
        <w:t>Grant Agreement</w:t>
      </w:r>
      <w:r w:rsidR="00EE3A02" w:rsidRPr="000D6EF3">
        <w:t xml:space="preserve"> </w:t>
      </w:r>
      <w:r w:rsidR="00CB4669" w:rsidRPr="000D6EF3">
        <w:t xml:space="preserve">planning documents are accepted by the </w:t>
      </w:r>
      <w:r w:rsidR="00C20362">
        <w:t>Grant Recipient</w:t>
      </w:r>
      <w:r w:rsidR="00C20362" w:rsidRPr="000D6EF3">
        <w:t xml:space="preserve"> </w:t>
      </w:r>
      <w:r w:rsidR="00CB4669" w:rsidRPr="000D6EF3">
        <w:t xml:space="preserve">as substantiation for payment requisition to </w:t>
      </w:r>
      <w:r w:rsidR="003507A9">
        <w:t>TDA</w:t>
      </w:r>
      <w:r w:rsidR="00CB4669" w:rsidRPr="000D6EF3">
        <w:t xml:space="preserve">, and for </w:t>
      </w:r>
      <w:r w:rsidR="00E02E37">
        <w:t>the Grant Recipient’s</w:t>
      </w:r>
      <w:r w:rsidR="00E02E37" w:rsidRPr="000D6EF3">
        <w:t xml:space="preserve"> </w:t>
      </w:r>
      <w:r w:rsidR="00CB4669" w:rsidRPr="000D6EF3">
        <w:t xml:space="preserve">payment to its consultant(s); and </w:t>
      </w:r>
    </w:p>
    <w:p w14:paraId="6884A45B" w14:textId="29A0647E" w:rsidR="007220E5" w:rsidRPr="00DE36D9" w:rsidRDefault="00CB4669" w:rsidP="009A6C3E">
      <w:pPr>
        <w:pStyle w:val="2BulletArial11"/>
        <w:numPr>
          <w:ilvl w:val="0"/>
          <w:numId w:val="2"/>
        </w:numPr>
        <w:tabs>
          <w:tab w:val="num" w:pos="720"/>
        </w:tabs>
        <w:spacing w:line="240" w:lineRule="auto"/>
      </w:pPr>
      <w:r w:rsidRPr="000D6EF3">
        <w:t xml:space="preserve">A </w:t>
      </w:r>
      <w:r w:rsidR="00A670A1">
        <w:t>s</w:t>
      </w:r>
      <w:r w:rsidRPr="000D6EF3">
        <w:t xml:space="preserve">tatement of how the </w:t>
      </w:r>
      <w:r w:rsidR="00081866">
        <w:t>Grant Recipient</w:t>
      </w:r>
      <w:r w:rsidR="00081866" w:rsidRPr="000D6EF3">
        <w:t xml:space="preserve"> </w:t>
      </w:r>
      <w:r w:rsidRPr="000D6EF3">
        <w:t xml:space="preserve">intends to use its planning documents prepared </w:t>
      </w:r>
      <w:r w:rsidRPr="00DE36D9">
        <w:t xml:space="preserve">under the </w:t>
      </w:r>
      <w:r w:rsidR="00EE3A02">
        <w:t>grant</w:t>
      </w:r>
      <w:r w:rsidRPr="00DE36D9">
        <w:t>.</w:t>
      </w:r>
    </w:p>
    <w:p w14:paraId="43A21432" w14:textId="028CE0B2" w:rsidR="007220E5" w:rsidRPr="00DE36D9" w:rsidRDefault="007220E5" w:rsidP="005C60CB">
      <w:pPr>
        <w:tabs>
          <w:tab w:val="left" w:pos="-720"/>
        </w:tabs>
        <w:rPr>
          <w:rFonts w:cs="Arial"/>
          <w:sz w:val="18"/>
          <w:szCs w:val="18"/>
        </w:rPr>
      </w:pPr>
    </w:p>
    <w:p w14:paraId="7194B7F8" w14:textId="3D0B7B58" w:rsidR="0016612F" w:rsidRPr="00846C12" w:rsidRDefault="0016612F" w:rsidP="005C60CB">
      <w:pPr>
        <w:pStyle w:val="1BodyArial11"/>
        <w:spacing w:line="240" w:lineRule="auto"/>
      </w:pPr>
      <w:r w:rsidRPr="00DE36D9">
        <w:t>See</w:t>
      </w:r>
      <w:bookmarkStart w:id="7" w:name="_Hlk46730363"/>
      <w:r w:rsidR="00846C12">
        <w:t xml:space="preserve"> </w:t>
      </w:r>
      <w:r w:rsidRPr="00EE2A47">
        <w:rPr>
          <w:i/>
          <w:iCs/>
        </w:rPr>
        <w:t>Chapter 1</w:t>
      </w:r>
      <w:r w:rsidR="00F84EC9">
        <w:t xml:space="preserve"> </w:t>
      </w:r>
      <w:r w:rsidRPr="00846C12">
        <w:rPr>
          <w:i/>
          <w:iCs/>
        </w:rPr>
        <w:t xml:space="preserve">Administration and Reporting </w:t>
      </w:r>
      <w:r w:rsidRPr="00DE36D9">
        <w:t>for detailed instructions regarding public notices and documentation, including those for public hearings</w:t>
      </w:r>
      <w:bookmarkEnd w:id="7"/>
      <w:r w:rsidRPr="00DE36D9">
        <w:t>.</w:t>
      </w:r>
    </w:p>
    <w:p w14:paraId="705AFE0F" w14:textId="77777777" w:rsidR="0016612F" w:rsidRPr="00DE36D9" w:rsidRDefault="0016612F" w:rsidP="005C60CB">
      <w:pPr>
        <w:tabs>
          <w:tab w:val="left" w:pos="-720"/>
        </w:tabs>
        <w:ind w:left="720"/>
        <w:rPr>
          <w:rFonts w:cs="Arial"/>
          <w:sz w:val="18"/>
          <w:szCs w:val="18"/>
        </w:rPr>
      </w:pPr>
    </w:p>
    <w:p w14:paraId="4677D738" w14:textId="6C0F9C21" w:rsidR="00FD3745" w:rsidRPr="003D3071" w:rsidRDefault="00FD3745" w:rsidP="005C60CB">
      <w:pPr>
        <w:pStyle w:val="4BOLDArial11"/>
        <w:spacing w:line="240" w:lineRule="auto"/>
      </w:pPr>
      <w:r w:rsidRPr="001812EB">
        <w:t xml:space="preserve">Step </w:t>
      </w:r>
      <w:r w:rsidR="00137A63">
        <w:t>7</w:t>
      </w:r>
      <w:r w:rsidR="00315C50">
        <w:t xml:space="preserve">. </w:t>
      </w:r>
      <w:r w:rsidR="00820E95">
        <w:t>Request Payment</w:t>
      </w:r>
      <w:r>
        <w:t xml:space="preserve"> for </w:t>
      </w:r>
      <w:r w:rsidR="003D3071">
        <w:t>C</w:t>
      </w:r>
      <w:r>
        <w:t xml:space="preserve">ompleted Planning </w:t>
      </w:r>
      <w:r w:rsidR="003D3071">
        <w:t>A</w:t>
      </w:r>
      <w:r>
        <w:t>ctivities</w:t>
      </w:r>
    </w:p>
    <w:p w14:paraId="7E885B47" w14:textId="1237BDEE" w:rsidR="00FD3745" w:rsidRDefault="00FD3745" w:rsidP="005C60CB">
      <w:pPr>
        <w:pStyle w:val="1BodyArial11"/>
        <w:spacing w:line="240" w:lineRule="auto"/>
      </w:pPr>
      <w:r>
        <w:t xml:space="preserve">See </w:t>
      </w:r>
      <w:r w:rsidRPr="00EE2A47">
        <w:rPr>
          <w:i/>
          <w:iCs/>
        </w:rPr>
        <w:t>Chapter 2</w:t>
      </w:r>
      <w:r w:rsidR="00F84EC9">
        <w:t xml:space="preserve"> </w:t>
      </w:r>
      <w:r w:rsidRPr="003D3071">
        <w:rPr>
          <w:i/>
          <w:iCs/>
        </w:rPr>
        <w:t>Financial Management</w:t>
      </w:r>
      <w:r>
        <w:t xml:space="preserve"> for general procedures for </w:t>
      </w:r>
      <w:r w:rsidR="00A91B7A">
        <w:t xml:space="preserve">submitting </w:t>
      </w:r>
      <w:r>
        <w:t xml:space="preserve">payment </w:t>
      </w:r>
      <w:r w:rsidR="00A91B7A">
        <w:t xml:space="preserve">requests. </w:t>
      </w:r>
    </w:p>
    <w:p w14:paraId="5022AE20" w14:textId="77777777" w:rsidR="00FD3745" w:rsidRDefault="00FD3745" w:rsidP="005C60CB">
      <w:pPr>
        <w:pStyle w:val="1BodyArial11"/>
        <w:spacing w:line="240" w:lineRule="auto"/>
      </w:pPr>
    </w:p>
    <w:p w14:paraId="669F36EF" w14:textId="5D0E45B3" w:rsidR="00FD3745" w:rsidRDefault="00FD3745" w:rsidP="005C60CB">
      <w:pPr>
        <w:pStyle w:val="1BodyArial11"/>
        <w:spacing w:line="240" w:lineRule="auto"/>
      </w:pPr>
      <w:r>
        <w:t>For payments on planning activities, the following additional requirements apply:</w:t>
      </w:r>
    </w:p>
    <w:p w14:paraId="050B6930" w14:textId="667316E7" w:rsidR="00FD3745" w:rsidRDefault="00FD3745" w:rsidP="005C60CB">
      <w:pPr>
        <w:pStyle w:val="2BulletArial11"/>
        <w:tabs>
          <w:tab w:val="clear" w:pos="720"/>
          <w:tab w:val="num" w:pos="360"/>
        </w:tabs>
        <w:spacing w:line="240" w:lineRule="auto"/>
        <w:ind w:left="360"/>
      </w:pPr>
      <w:r>
        <w:t>Funds are released only for completed planning documents. Backup documentation for a</w:t>
      </w:r>
      <w:r w:rsidRPr="00175C98">
        <w:t xml:space="preserve">ll payment requests </w:t>
      </w:r>
      <w:r>
        <w:t>must include a copy</w:t>
      </w:r>
      <w:r w:rsidR="003F0451">
        <w:t xml:space="preserve">, both </w:t>
      </w:r>
      <w:r>
        <w:t>printed and electronic</w:t>
      </w:r>
      <w:r w:rsidR="003F0451">
        <w:t xml:space="preserve">, </w:t>
      </w:r>
      <w:r>
        <w:t>of the completed planning element(s) being claimed and written confirmation from the chief local official that the completed element has been reviewed and accepted by the Grant Recipient.</w:t>
      </w:r>
    </w:p>
    <w:p w14:paraId="1C8BA0E7" w14:textId="14E61A2E" w:rsidR="00FD3745" w:rsidRPr="007220E5" w:rsidRDefault="002A0C2F" w:rsidP="005C60CB">
      <w:pPr>
        <w:pStyle w:val="2BulletArial11"/>
        <w:tabs>
          <w:tab w:val="clear" w:pos="720"/>
          <w:tab w:val="num" w:pos="360"/>
        </w:tabs>
        <w:spacing w:line="240" w:lineRule="auto"/>
        <w:ind w:left="360"/>
        <w:rPr>
          <w:caps/>
        </w:rPr>
      </w:pPr>
      <w:r>
        <w:t>Upload the following support documentation</w:t>
      </w:r>
      <w:r w:rsidR="00FD3745" w:rsidRPr="007220E5">
        <w:t>:</w:t>
      </w:r>
    </w:p>
    <w:p w14:paraId="33A86EEC" w14:textId="53DDA490" w:rsidR="00FD3745" w:rsidRPr="003D3071" w:rsidRDefault="00FD3745" w:rsidP="009A6C3E">
      <w:pPr>
        <w:pStyle w:val="2BulletArial11"/>
        <w:numPr>
          <w:ilvl w:val="0"/>
          <w:numId w:val="3"/>
        </w:numPr>
        <w:tabs>
          <w:tab w:val="num" w:pos="720"/>
        </w:tabs>
        <w:spacing w:line="240" w:lineRule="auto"/>
        <w:ind w:left="720"/>
      </w:pPr>
      <w:r w:rsidRPr="003D3071">
        <w:t xml:space="preserve">Complete </w:t>
      </w:r>
      <w:r w:rsidR="00A06BED">
        <w:t>f</w:t>
      </w:r>
      <w:r w:rsidRPr="003D3071">
        <w:t xml:space="preserve">inal </w:t>
      </w:r>
      <w:r w:rsidR="00A06BED">
        <w:t>p</w:t>
      </w:r>
      <w:r w:rsidRPr="003D3071">
        <w:t xml:space="preserve">lanning </w:t>
      </w:r>
      <w:r w:rsidR="00A06BED">
        <w:t>d</w:t>
      </w:r>
      <w:r w:rsidRPr="003D3071">
        <w:t>ocument</w:t>
      </w:r>
      <w:r w:rsidR="003F0451">
        <w:t>. S</w:t>
      </w:r>
      <w:r w:rsidRPr="003D3071">
        <w:t>ee Step 4</w:t>
      </w:r>
      <w:r w:rsidR="003F0451">
        <w:t>.</w:t>
      </w:r>
    </w:p>
    <w:p w14:paraId="5FB425A1" w14:textId="7F7E12EC" w:rsidR="00FD3745" w:rsidRDefault="004748BD" w:rsidP="009A6C3E">
      <w:pPr>
        <w:pStyle w:val="2BulletArial11"/>
        <w:numPr>
          <w:ilvl w:val="0"/>
          <w:numId w:val="3"/>
        </w:numPr>
        <w:tabs>
          <w:tab w:val="num" w:pos="720"/>
        </w:tabs>
        <w:spacing w:line="240" w:lineRule="auto"/>
        <w:ind w:left="720"/>
      </w:pPr>
      <w:r w:rsidRPr="003D3071">
        <w:t>Local resolution accepting planning documents</w:t>
      </w:r>
      <w:r w:rsidR="00585168">
        <w:t>. See Step 6.</w:t>
      </w:r>
    </w:p>
    <w:p w14:paraId="5811509A" w14:textId="732E791F" w:rsidR="00585168" w:rsidRPr="003D3071" w:rsidRDefault="00585168" w:rsidP="009A6C3E">
      <w:pPr>
        <w:pStyle w:val="2BulletArial11"/>
        <w:numPr>
          <w:ilvl w:val="0"/>
          <w:numId w:val="3"/>
        </w:numPr>
        <w:tabs>
          <w:tab w:val="num" w:pos="720"/>
        </w:tabs>
        <w:spacing w:line="240" w:lineRule="auto"/>
        <w:ind w:left="720"/>
      </w:pPr>
      <w:r>
        <w:t xml:space="preserve">Invoice for planning services. </w:t>
      </w:r>
    </w:p>
    <w:p w14:paraId="367703E2" w14:textId="0B76C8EC" w:rsidR="00FD3745" w:rsidRDefault="00FD3745" w:rsidP="005C60CB">
      <w:pPr>
        <w:pStyle w:val="2BulletArial11"/>
        <w:tabs>
          <w:tab w:val="clear" w:pos="720"/>
          <w:tab w:val="num" w:pos="360"/>
        </w:tabs>
        <w:spacing w:line="240" w:lineRule="auto"/>
        <w:ind w:left="360"/>
      </w:pPr>
      <w:r w:rsidRPr="003D3071">
        <w:t>Engineering and/or architectural services, administrative services, and audit services are not eligible costs.</w:t>
      </w:r>
    </w:p>
    <w:p w14:paraId="6706B383" w14:textId="43F95DF8" w:rsidR="002A0C2F" w:rsidRPr="003D3071" w:rsidRDefault="002A0C2F" w:rsidP="005C60CB">
      <w:pPr>
        <w:pStyle w:val="2BulletArial11"/>
        <w:tabs>
          <w:tab w:val="clear" w:pos="720"/>
          <w:tab w:val="num" w:pos="360"/>
        </w:tabs>
        <w:spacing w:line="240" w:lineRule="auto"/>
        <w:ind w:left="360"/>
      </w:pPr>
      <w:r>
        <w:t xml:space="preserve">Unless otherwise approved by TDA staff, a single </w:t>
      </w:r>
      <w:r w:rsidR="00A91B7A">
        <w:t>p</w:t>
      </w:r>
      <w:r>
        <w:t xml:space="preserve">ayment </w:t>
      </w:r>
      <w:r w:rsidR="00A91B7A">
        <w:t>r</w:t>
      </w:r>
      <w:r>
        <w:t>equest is expected for each planning grant.</w:t>
      </w:r>
    </w:p>
    <w:p w14:paraId="3D84B401" w14:textId="77777777" w:rsidR="004D0100" w:rsidRDefault="004D0100" w:rsidP="005C60CB">
      <w:pPr>
        <w:pStyle w:val="4BOLDArial11"/>
        <w:spacing w:line="240" w:lineRule="auto"/>
      </w:pPr>
    </w:p>
    <w:p w14:paraId="0EA20FC3" w14:textId="0A7CE9AD" w:rsidR="002A0C2F" w:rsidRDefault="002A0C2F" w:rsidP="005C60CB">
      <w:pPr>
        <w:pStyle w:val="4BOLDArial11"/>
        <w:spacing w:line="240" w:lineRule="auto"/>
      </w:pPr>
      <w:r w:rsidRPr="001812EB">
        <w:t xml:space="preserve">Step </w:t>
      </w:r>
      <w:r>
        <w:t>8. Submit Closeout Documentation</w:t>
      </w:r>
    </w:p>
    <w:p w14:paraId="70DE7307" w14:textId="05D70E15" w:rsidR="003B1B31" w:rsidRDefault="002A0C2F" w:rsidP="005C60CB">
      <w:pPr>
        <w:pStyle w:val="1BodyArial11"/>
        <w:spacing w:line="240" w:lineRule="auto"/>
      </w:pPr>
      <w:r>
        <w:t xml:space="preserve">Once all planning activities are completed </w:t>
      </w:r>
      <w:r w:rsidR="00585168">
        <w:t>and accepted</w:t>
      </w:r>
      <w:r>
        <w:t>, the Grant Recipient</w:t>
      </w:r>
      <w:r w:rsidRPr="00E80E8B">
        <w:t xml:space="preserve"> </w:t>
      </w:r>
      <w:r>
        <w:t>must change the status of the grant in TDA</w:t>
      </w:r>
      <w:r w:rsidR="00585168">
        <w:t>-</w:t>
      </w:r>
      <w:r>
        <w:t>G</w:t>
      </w:r>
      <w:r w:rsidR="00585168">
        <w:t>O</w:t>
      </w:r>
      <w:r>
        <w:t xml:space="preserve"> by selecting the </w:t>
      </w:r>
      <w:r w:rsidR="005B1707" w:rsidRPr="005B1707">
        <w:rPr>
          <w:i/>
          <w:iCs/>
        </w:rPr>
        <w:t>Begin Closeout</w:t>
      </w:r>
      <w:r>
        <w:t xml:space="preserve"> option.  </w:t>
      </w:r>
      <w:r w:rsidR="003B1B31">
        <w:t xml:space="preserve">Detailed step-by-step instructions for completing and submitting a closeout in TDA-GO may be found on the TDA website. </w:t>
      </w:r>
    </w:p>
    <w:p w14:paraId="7C90EAD2" w14:textId="77777777" w:rsidR="002A0C2F" w:rsidRDefault="002A0C2F" w:rsidP="005C60CB">
      <w:pPr>
        <w:pStyle w:val="1BodyArial11"/>
        <w:spacing w:line="240" w:lineRule="auto"/>
        <w:ind w:left="720"/>
        <w:rPr>
          <w:b/>
          <w:u w:val="single"/>
        </w:rPr>
      </w:pPr>
    </w:p>
    <w:p w14:paraId="443A5B3B" w14:textId="2DEE96DB" w:rsidR="00C42633" w:rsidRDefault="00C42633" w:rsidP="005C60CB">
      <w:pPr>
        <w:pStyle w:val="4BOLDArial11"/>
        <w:spacing w:line="240" w:lineRule="auto"/>
      </w:pPr>
      <w:r w:rsidRPr="00142201">
        <w:t xml:space="preserve">Step </w:t>
      </w:r>
      <w:r w:rsidR="00903022" w:rsidRPr="00142201">
        <w:t>9</w:t>
      </w:r>
      <w:r w:rsidR="00315C50">
        <w:t xml:space="preserve">. </w:t>
      </w:r>
      <w:r w:rsidRPr="00142201">
        <w:t>TDA Compliance Monitoring</w:t>
      </w:r>
    </w:p>
    <w:p w14:paraId="33734F4E" w14:textId="024DDC01" w:rsidR="004748BD" w:rsidRDefault="00C42633" w:rsidP="005C60CB">
      <w:pPr>
        <w:pStyle w:val="1BodyArial11"/>
        <w:spacing w:line="240" w:lineRule="auto"/>
      </w:pPr>
      <w:r>
        <w:t xml:space="preserve">TxCDBG </w:t>
      </w:r>
      <w:r w:rsidR="008D26DD">
        <w:t xml:space="preserve">grants </w:t>
      </w:r>
      <w:r>
        <w:t xml:space="preserve">for planning activities will be monitored for compliance with federal, state, and program requirements through a desk review. This </w:t>
      </w:r>
      <w:r w:rsidR="00917A6F">
        <w:t xml:space="preserve">includes </w:t>
      </w:r>
      <w:r>
        <w:t>review of all written project data, including, but not limited to</w:t>
      </w:r>
      <w:r w:rsidR="003B1B31">
        <w:t>:</w:t>
      </w:r>
    </w:p>
    <w:p w14:paraId="69B6330F" w14:textId="6230FCC9" w:rsidR="00E51CFF" w:rsidRDefault="003B1B31" w:rsidP="005C60CB">
      <w:pPr>
        <w:pStyle w:val="2BulletArial11"/>
        <w:spacing w:line="240" w:lineRule="auto"/>
      </w:pPr>
      <w:r>
        <w:t>E</w:t>
      </w:r>
      <w:r w:rsidR="0043208D" w:rsidRPr="0047586F">
        <w:t>vidence of timely disbursement of grant</w:t>
      </w:r>
      <w:r w:rsidR="009A7677">
        <w:t xml:space="preserve"> and match</w:t>
      </w:r>
      <w:r w:rsidR="0043208D" w:rsidRPr="0047586F">
        <w:t xml:space="preserve"> funds</w:t>
      </w:r>
      <w:r w:rsidR="0043208D">
        <w:t xml:space="preserve"> </w:t>
      </w:r>
      <w:r w:rsidR="0043208D" w:rsidRPr="0047586F">
        <w:t>in the form of bank statement</w:t>
      </w:r>
      <w:r w:rsidR="0043208D">
        <w:t>s</w:t>
      </w:r>
      <w:r w:rsidR="0043208D" w:rsidRPr="0047586F">
        <w:t xml:space="preserve"> showing when the grant funds were deposited</w:t>
      </w:r>
      <w:r w:rsidR="009A7677">
        <w:t>,</w:t>
      </w:r>
      <w:r w:rsidR="0043208D" w:rsidRPr="0047586F">
        <w:t xml:space="preserve"> </w:t>
      </w:r>
      <w:r w:rsidR="0043208D">
        <w:t>when the checks were written</w:t>
      </w:r>
      <w:r w:rsidR="009A7677">
        <w:t>, and</w:t>
      </w:r>
      <w:r w:rsidR="0043208D">
        <w:t xml:space="preserve"> copies of cancelled </w:t>
      </w:r>
      <w:proofErr w:type="gramStart"/>
      <w:r w:rsidR="0043208D">
        <w:t>checks;</w:t>
      </w:r>
      <w:proofErr w:type="gramEnd"/>
    </w:p>
    <w:p w14:paraId="0DD1AA7B" w14:textId="0C5E8B28" w:rsidR="00C42633" w:rsidRDefault="003B1B31" w:rsidP="005C60CB">
      <w:pPr>
        <w:pStyle w:val="2BulletArial11"/>
        <w:spacing w:line="240" w:lineRule="auto"/>
      </w:pPr>
      <w:r>
        <w:t>T</w:t>
      </w:r>
      <w:r w:rsidR="00C42633">
        <w:t xml:space="preserve">he Grant Recipient’s </w:t>
      </w:r>
      <w:proofErr w:type="gramStart"/>
      <w:r w:rsidR="00C42633">
        <w:t>application;</w:t>
      </w:r>
      <w:proofErr w:type="gramEnd"/>
    </w:p>
    <w:p w14:paraId="3F85F6F7" w14:textId="220D32BC" w:rsidR="00C42633" w:rsidRDefault="003B1B31" w:rsidP="005C60CB">
      <w:pPr>
        <w:pStyle w:val="2BulletArial11"/>
        <w:spacing w:line="240" w:lineRule="auto"/>
      </w:pPr>
      <w:r>
        <w:t>P</w:t>
      </w:r>
      <w:r w:rsidR="00C42633">
        <w:t xml:space="preserve">rogress </w:t>
      </w:r>
      <w:proofErr w:type="gramStart"/>
      <w:r w:rsidR="00C42633">
        <w:t>reports;</w:t>
      </w:r>
      <w:proofErr w:type="gramEnd"/>
    </w:p>
    <w:p w14:paraId="11604A1C" w14:textId="6F60086C" w:rsidR="00C42633" w:rsidRDefault="003B1B31" w:rsidP="005C60CB">
      <w:pPr>
        <w:pStyle w:val="2BulletArial11"/>
        <w:spacing w:line="240" w:lineRule="auto"/>
      </w:pPr>
      <w:r>
        <w:t>P</w:t>
      </w:r>
      <w:r w:rsidR="009A7677">
        <w:t xml:space="preserve">ayment </w:t>
      </w:r>
      <w:proofErr w:type="gramStart"/>
      <w:r w:rsidR="00C42633">
        <w:t>requests;</w:t>
      </w:r>
      <w:proofErr w:type="gramEnd"/>
    </w:p>
    <w:p w14:paraId="3607C89F" w14:textId="523004EE" w:rsidR="00917A6F" w:rsidRDefault="003B1B31" w:rsidP="005C60CB">
      <w:pPr>
        <w:pStyle w:val="2BulletArial11"/>
        <w:spacing w:line="240" w:lineRule="auto"/>
      </w:pPr>
      <w:r>
        <w:t>W</w:t>
      </w:r>
      <w:r w:rsidR="00955252">
        <w:t xml:space="preserve">ritten </w:t>
      </w:r>
      <w:proofErr w:type="gramStart"/>
      <w:r w:rsidR="00955252">
        <w:t>correspondence;</w:t>
      </w:r>
      <w:proofErr w:type="gramEnd"/>
      <w:r w:rsidR="00C42633">
        <w:t xml:space="preserve"> </w:t>
      </w:r>
    </w:p>
    <w:p w14:paraId="63A85B4B" w14:textId="1739F54E" w:rsidR="00C42633" w:rsidRDefault="003B1B31" w:rsidP="005C60CB">
      <w:pPr>
        <w:pStyle w:val="2BulletArial11"/>
        <w:spacing w:line="240" w:lineRule="auto"/>
      </w:pPr>
      <w:r>
        <w:t>C</w:t>
      </w:r>
      <w:r w:rsidR="00C42633">
        <w:t>opies of audits; and</w:t>
      </w:r>
    </w:p>
    <w:p w14:paraId="4CC33CCA" w14:textId="258478D2" w:rsidR="00C42633" w:rsidRDefault="003B1B31" w:rsidP="005C60CB">
      <w:pPr>
        <w:pStyle w:val="2BulletArial11"/>
        <w:spacing w:line="240" w:lineRule="auto"/>
      </w:pPr>
      <w:r>
        <w:t>D</w:t>
      </w:r>
      <w:r w:rsidR="00C42633">
        <w:t>ocumentation of previous monitoring.</w:t>
      </w:r>
    </w:p>
    <w:p w14:paraId="78FFE47A" w14:textId="77777777" w:rsidR="00C42633" w:rsidRDefault="00C42633" w:rsidP="005C60CB">
      <w:pPr>
        <w:rPr>
          <w:rFonts w:cs="Arial"/>
          <w:szCs w:val="22"/>
        </w:rPr>
      </w:pPr>
    </w:p>
    <w:p w14:paraId="0BED0706" w14:textId="661BCEB4" w:rsidR="00C42633" w:rsidRDefault="00955252" w:rsidP="005C60CB">
      <w:pPr>
        <w:pStyle w:val="1BodyArial11"/>
        <w:spacing w:line="240" w:lineRule="auto"/>
      </w:pPr>
      <w:r>
        <w:t>A</w:t>
      </w:r>
      <w:r w:rsidR="00C42633">
        <w:t xml:space="preserve"> copy of the monitorin</w:t>
      </w:r>
      <w:r>
        <w:t xml:space="preserve">g checklist and review criteria </w:t>
      </w:r>
      <w:r w:rsidR="00A06BED" w:rsidRPr="00C25953">
        <w:rPr>
          <w:i/>
        </w:rPr>
        <w:t>Planning Monitoring Checklist</w:t>
      </w:r>
      <w:r w:rsidR="00A06BED">
        <w:t xml:space="preserve"> </w:t>
      </w:r>
      <w:r w:rsidRPr="00A06BED">
        <w:rPr>
          <w:b/>
          <w:bCs/>
        </w:rPr>
        <w:t>(F</w:t>
      </w:r>
      <w:r w:rsidRPr="0067511E">
        <w:rPr>
          <w:b/>
        </w:rPr>
        <w:t>orm B13</w:t>
      </w:r>
      <w:r>
        <w:t>) is provided to be used as a</w:t>
      </w:r>
      <w:r w:rsidR="00C42633">
        <w:t xml:space="preserve"> guide to monitor </w:t>
      </w:r>
      <w:r w:rsidR="008D26DD">
        <w:t xml:space="preserve">grant </w:t>
      </w:r>
      <w:r w:rsidR="00C42633">
        <w:t>performance. TDA retains the right to modify monitoring procedures and tools as deemed necessary.</w:t>
      </w:r>
    </w:p>
    <w:p w14:paraId="1F331778" w14:textId="77777777" w:rsidR="00C42633" w:rsidRDefault="00C42633" w:rsidP="005C60CB">
      <w:pPr>
        <w:pStyle w:val="1BodyArial11"/>
        <w:spacing w:line="240" w:lineRule="auto"/>
      </w:pPr>
    </w:p>
    <w:p w14:paraId="06182978" w14:textId="53D5B4FE" w:rsidR="00955252" w:rsidRDefault="00955252" w:rsidP="005C60CB">
      <w:pPr>
        <w:pStyle w:val="1BodyArial11"/>
        <w:spacing w:line="240" w:lineRule="auto"/>
      </w:pPr>
      <w:r>
        <w:t xml:space="preserve">See </w:t>
      </w:r>
      <w:r w:rsidRPr="00EE2A47">
        <w:rPr>
          <w:i/>
          <w:iCs/>
        </w:rPr>
        <w:t>Chapter 13</w:t>
      </w:r>
      <w:r w:rsidR="003B1B31">
        <w:t xml:space="preserve"> </w:t>
      </w:r>
      <w:r w:rsidRPr="00A06BED">
        <w:rPr>
          <w:i/>
          <w:iCs/>
        </w:rPr>
        <w:t>Monitoring</w:t>
      </w:r>
      <w:r>
        <w:t xml:space="preserve"> for additional information on monitoring procedures and administrative completion of the </w:t>
      </w:r>
      <w:r w:rsidR="008D26DD">
        <w:t>grant</w:t>
      </w:r>
      <w:r>
        <w:t>.</w:t>
      </w:r>
    </w:p>
    <w:p w14:paraId="67FB9005" w14:textId="48DB80F5" w:rsidR="00955252" w:rsidRDefault="00955252" w:rsidP="005C60CB">
      <w:pPr>
        <w:rPr>
          <w:rFonts w:cs="Arial"/>
          <w:szCs w:val="22"/>
        </w:rPr>
      </w:pPr>
    </w:p>
    <w:p w14:paraId="27EF0634" w14:textId="6133D12F" w:rsidR="00137A63" w:rsidRPr="00E16845" w:rsidRDefault="00137A63" w:rsidP="005C60CB">
      <w:pPr>
        <w:rPr>
          <w:rFonts w:cs="Arial"/>
          <w:szCs w:val="22"/>
        </w:rPr>
      </w:pPr>
    </w:p>
    <w:p w14:paraId="6108A302" w14:textId="36AD24F2" w:rsidR="00145A89" w:rsidRPr="00E16845" w:rsidRDefault="00145A89" w:rsidP="00350677">
      <w:pPr>
        <w:pStyle w:val="Heading1"/>
      </w:pPr>
      <w:bookmarkStart w:id="8" w:name="_Toc140070030"/>
      <w:r w:rsidRPr="00E16845">
        <w:t>B.2 Planning Elements</w:t>
      </w:r>
      <w:bookmarkEnd w:id="8"/>
    </w:p>
    <w:p w14:paraId="7CCAD685" w14:textId="77777777" w:rsidR="00145A89" w:rsidRPr="00E16845" w:rsidRDefault="00145A89" w:rsidP="005C60CB">
      <w:pPr>
        <w:rPr>
          <w:rFonts w:cs="Arial"/>
          <w:szCs w:val="22"/>
        </w:rPr>
      </w:pPr>
    </w:p>
    <w:p w14:paraId="4BECEF14" w14:textId="5B0159D1" w:rsidR="009A6C3E" w:rsidRPr="00E16845" w:rsidRDefault="009A6C3E" w:rsidP="009A6C3E">
      <w:pPr>
        <w:pStyle w:val="1BodyArial11"/>
      </w:pPr>
      <w:r w:rsidRPr="00E16845">
        <w:t>The following sections describe expectations for various planning activities.  Prior to 2021, these expectations were found in the grant agreement Exhibit A.</w:t>
      </w:r>
    </w:p>
    <w:p w14:paraId="6A237D32" w14:textId="77777777" w:rsidR="009A6C3E" w:rsidRPr="00E16845" w:rsidRDefault="009A6C3E" w:rsidP="009A6C3E">
      <w:pPr>
        <w:pStyle w:val="1BodyArial11"/>
      </w:pPr>
    </w:p>
    <w:p w14:paraId="1A20A472" w14:textId="77777777" w:rsidR="009A6C3E" w:rsidRPr="00E16845" w:rsidRDefault="009A6C3E" w:rsidP="009A6C3E">
      <w:pPr>
        <w:pStyle w:val="1BodyArial11"/>
      </w:pPr>
    </w:p>
    <w:p w14:paraId="771A5037" w14:textId="3F30BDC4" w:rsidR="00672141" w:rsidRPr="00E16845" w:rsidRDefault="00672141" w:rsidP="00672141">
      <w:pPr>
        <w:pStyle w:val="4ArialBold14"/>
      </w:pPr>
      <w:bookmarkStart w:id="9" w:name="_Toc140070031"/>
      <w:proofErr w:type="gramStart"/>
      <w:r w:rsidRPr="00E16845">
        <w:t>B.2.1  BASIC</w:t>
      </w:r>
      <w:proofErr w:type="gramEnd"/>
      <w:r w:rsidRPr="00E16845">
        <w:t xml:space="preserve"> PLANNING ACTIVITIES</w:t>
      </w:r>
      <w:bookmarkEnd w:id="9"/>
      <w:r w:rsidRPr="00E16845">
        <w:t xml:space="preserve">  </w:t>
      </w:r>
    </w:p>
    <w:p w14:paraId="47843D53" w14:textId="77777777" w:rsidR="00672141" w:rsidRPr="00E16845" w:rsidRDefault="00672141" w:rsidP="00672141">
      <w:pPr>
        <w:tabs>
          <w:tab w:val="left" w:pos="360"/>
        </w:tabs>
      </w:pPr>
    </w:p>
    <w:p w14:paraId="37316FFF" w14:textId="4FA72BBB" w:rsidR="00672141" w:rsidRPr="00E16845" w:rsidRDefault="00672141" w:rsidP="00672141">
      <w:pPr>
        <w:pStyle w:val="4BOLDArial11"/>
      </w:pPr>
      <w:r w:rsidRPr="00E16845">
        <w:t>BASE MAPPING</w:t>
      </w:r>
    </w:p>
    <w:p w14:paraId="7EA2511D" w14:textId="77777777" w:rsidR="00672141" w:rsidRPr="00E16845" w:rsidRDefault="00672141" w:rsidP="00672141">
      <w:pPr>
        <w:tabs>
          <w:tab w:val="left" w:pos="360"/>
        </w:tabs>
      </w:pPr>
    </w:p>
    <w:p w14:paraId="340ED0AE" w14:textId="135FE4BF" w:rsidR="00672141" w:rsidRPr="00E16845" w:rsidRDefault="00672141" w:rsidP="00672141">
      <w:pPr>
        <w:tabs>
          <w:tab w:val="left" w:pos="360"/>
        </w:tabs>
      </w:pPr>
      <w:r w:rsidRPr="00E16845">
        <w:t xml:space="preserve">Grant Recipient shall prepare a corporate area base map, which should coordinate with the State Plane Coordinate System, in digitized format and hardcopy for use in reports and wall-mounting, preferably laminated for the city, at a scale of </w:t>
      </w:r>
      <w:r w:rsidRPr="00E16845">
        <w:rPr>
          <w:b/>
        </w:rPr>
        <w:t>1</w:t>
      </w:r>
      <w:r w:rsidR="009A6C3E" w:rsidRPr="00E16845">
        <w:rPr>
          <w:b/>
        </w:rPr>
        <w:t>”</w:t>
      </w:r>
      <w:r w:rsidRPr="00E16845">
        <w:rPr>
          <w:b/>
        </w:rPr>
        <w:t xml:space="preserve"> = 600</w:t>
      </w:r>
      <w:r w:rsidR="009A6C3E" w:rsidRPr="00E16845">
        <w:rPr>
          <w:b/>
        </w:rPr>
        <w:t>’</w:t>
      </w:r>
      <w:r w:rsidRPr="00E16845">
        <w:t xml:space="preserve"> or better, (no smaller than 22 x 36 inches), which shall show at least the features (1) through (11) below:</w:t>
      </w:r>
    </w:p>
    <w:p w14:paraId="37686287" w14:textId="77777777" w:rsidR="00672141" w:rsidRPr="00E16845" w:rsidRDefault="00672141" w:rsidP="00672141">
      <w:pPr>
        <w:tabs>
          <w:tab w:val="left" w:pos="360"/>
        </w:tabs>
      </w:pPr>
    </w:p>
    <w:p w14:paraId="3A989B2D" w14:textId="22C692EF" w:rsidR="00672141" w:rsidRPr="00E16845" w:rsidRDefault="00672141" w:rsidP="00672141">
      <w:pPr>
        <w:tabs>
          <w:tab w:val="left" w:pos="360"/>
        </w:tabs>
      </w:pPr>
      <w:r w:rsidRPr="00E16845">
        <w:tab/>
        <w:t>(1)</w:t>
      </w:r>
      <w:r w:rsidRPr="00E16845">
        <w:tab/>
        <w:t xml:space="preserve">Highway and street </w:t>
      </w:r>
      <w:proofErr w:type="gramStart"/>
      <w:r w:rsidRPr="00E16845">
        <w:t>rights-of-way;</w:t>
      </w:r>
      <w:proofErr w:type="gramEnd"/>
    </w:p>
    <w:p w14:paraId="0B85E7CA" w14:textId="15CD9DBA" w:rsidR="00672141" w:rsidRPr="00E16845" w:rsidRDefault="00672141" w:rsidP="00672141">
      <w:pPr>
        <w:tabs>
          <w:tab w:val="left" w:pos="360"/>
        </w:tabs>
      </w:pPr>
      <w:r w:rsidRPr="00E16845">
        <w:tab/>
        <w:t>(2)</w:t>
      </w:r>
      <w:r w:rsidRPr="00E16845">
        <w:tab/>
        <w:t xml:space="preserve">Highway designations and street </w:t>
      </w:r>
      <w:proofErr w:type="gramStart"/>
      <w:r w:rsidRPr="00E16845">
        <w:t>names;</w:t>
      </w:r>
      <w:proofErr w:type="gramEnd"/>
    </w:p>
    <w:p w14:paraId="2B19ED14" w14:textId="3B3A30D1" w:rsidR="00672141" w:rsidRPr="00E16845" w:rsidRDefault="00672141" w:rsidP="00672141">
      <w:pPr>
        <w:tabs>
          <w:tab w:val="left" w:pos="360"/>
        </w:tabs>
      </w:pPr>
      <w:r w:rsidRPr="00E16845">
        <w:tab/>
        <w:t>(3)</w:t>
      </w:r>
      <w:r w:rsidRPr="00E16845">
        <w:tab/>
        <w:t xml:space="preserve">All major drainage </w:t>
      </w:r>
      <w:proofErr w:type="gramStart"/>
      <w:r w:rsidRPr="00E16845">
        <w:t>ways;</w:t>
      </w:r>
      <w:proofErr w:type="gramEnd"/>
    </w:p>
    <w:p w14:paraId="1CA8D0B0" w14:textId="4C1BBCE4" w:rsidR="00672141" w:rsidRPr="00E16845" w:rsidRDefault="00672141" w:rsidP="00672141">
      <w:pPr>
        <w:tabs>
          <w:tab w:val="left" w:pos="360"/>
        </w:tabs>
      </w:pPr>
      <w:r w:rsidRPr="00E16845">
        <w:tab/>
        <w:t>(4)</w:t>
      </w:r>
      <w:r w:rsidRPr="00E16845">
        <w:tab/>
        <w:t xml:space="preserve">Major bodies of </w:t>
      </w:r>
      <w:proofErr w:type="gramStart"/>
      <w:r w:rsidRPr="00E16845">
        <w:t>water;</w:t>
      </w:r>
      <w:proofErr w:type="gramEnd"/>
    </w:p>
    <w:p w14:paraId="135AC12A" w14:textId="5CD3F298" w:rsidR="00672141" w:rsidRPr="00E16845" w:rsidRDefault="00672141" w:rsidP="00672141">
      <w:pPr>
        <w:tabs>
          <w:tab w:val="left" w:pos="360"/>
        </w:tabs>
      </w:pPr>
      <w:r w:rsidRPr="00E16845">
        <w:tab/>
        <w:t>(5)</w:t>
      </w:r>
      <w:r w:rsidRPr="00E16845">
        <w:tab/>
        <w:t xml:space="preserve">Block and lot lines for all platted subdivisions as </w:t>
      </w:r>
      <w:proofErr w:type="gramStart"/>
      <w:r w:rsidRPr="00E16845">
        <w:t>available;</w:t>
      </w:r>
      <w:proofErr w:type="gramEnd"/>
    </w:p>
    <w:p w14:paraId="1BB117D7" w14:textId="712E6B8D" w:rsidR="00672141" w:rsidRPr="00E16845" w:rsidRDefault="00672141" w:rsidP="00672141">
      <w:pPr>
        <w:tabs>
          <w:tab w:val="left" w:pos="360"/>
        </w:tabs>
      </w:pPr>
      <w:r w:rsidRPr="00E16845">
        <w:tab/>
        <w:t>(6)</w:t>
      </w:r>
      <w:r w:rsidRPr="00E16845">
        <w:tab/>
        <w:t xml:space="preserve">Property lines within </w:t>
      </w:r>
      <w:proofErr w:type="spellStart"/>
      <w:r w:rsidRPr="00E16845">
        <w:t>unplatted</w:t>
      </w:r>
      <w:proofErr w:type="spellEnd"/>
      <w:r w:rsidRPr="00E16845">
        <w:t xml:space="preserve"> subdivisions as </w:t>
      </w:r>
      <w:proofErr w:type="gramStart"/>
      <w:r w:rsidRPr="00E16845">
        <w:t>available;</w:t>
      </w:r>
      <w:proofErr w:type="gramEnd"/>
    </w:p>
    <w:p w14:paraId="73EC53B1" w14:textId="2DD1587C" w:rsidR="00672141" w:rsidRPr="00E16845" w:rsidRDefault="00672141" w:rsidP="00672141">
      <w:pPr>
        <w:tabs>
          <w:tab w:val="left" w:pos="360"/>
        </w:tabs>
      </w:pPr>
      <w:r w:rsidRPr="00E16845">
        <w:tab/>
        <w:t>(7)</w:t>
      </w:r>
      <w:r w:rsidRPr="00E16845">
        <w:tab/>
        <w:t xml:space="preserve">The width of all major utility </w:t>
      </w:r>
      <w:proofErr w:type="gramStart"/>
      <w:r w:rsidRPr="00E16845">
        <w:t>easements;</w:t>
      </w:r>
      <w:proofErr w:type="gramEnd"/>
    </w:p>
    <w:p w14:paraId="4C539D2B" w14:textId="29060C0F" w:rsidR="00672141" w:rsidRPr="00E16845" w:rsidRDefault="00672141" w:rsidP="00672141">
      <w:pPr>
        <w:tabs>
          <w:tab w:val="left" w:pos="360"/>
        </w:tabs>
      </w:pPr>
      <w:r w:rsidRPr="00E16845">
        <w:tab/>
        <w:t>(8)</w:t>
      </w:r>
      <w:r w:rsidRPr="00E16845">
        <w:tab/>
        <w:t xml:space="preserve">Railroad </w:t>
      </w:r>
      <w:proofErr w:type="gramStart"/>
      <w:r w:rsidRPr="00E16845">
        <w:t>rights-of-way;</w:t>
      </w:r>
      <w:proofErr w:type="gramEnd"/>
    </w:p>
    <w:p w14:paraId="3EC15BCE" w14:textId="0C664320" w:rsidR="00672141" w:rsidRPr="00E16845" w:rsidRDefault="00672141" w:rsidP="00672141">
      <w:pPr>
        <w:tabs>
          <w:tab w:val="left" w:pos="360"/>
        </w:tabs>
      </w:pPr>
      <w:r w:rsidRPr="00E16845">
        <w:tab/>
        <w:t>(9)</w:t>
      </w:r>
      <w:r w:rsidRPr="00E16845">
        <w:tab/>
        <w:t xml:space="preserve">All subdivisions and their </w:t>
      </w:r>
      <w:proofErr w:type="gramStart"/>
      <w:r w:rsidRPr="00E16845">
        <w:t>names;</w:t>
      </w:r>
      <w:proofErr w:type="gramEnd"/>
    </w:p>
    <w:p w14:paraId="1AEBB7DE" w14:textId="1105DFB5" w:rsidR="00672141" w:rsidRPr="00E16845" w:rsidRDefault="00672141" w:rsidP="00672141">
      <w:pPr>
        <w:tabs>
          <w:tab w:val="left" w:pos="360"/>
        </w:tabs>
      </w:pPr>
      <w:r w:rsidRPr="00E16845">
        <w:tab/>
        <w:t xml:space="preserve">(10) Corporate </w:t>
      </w:r>
      <w:proofErr w:type="gramStart"/>
      <w:r w:rsidRPr="00E16845">
        <w:t>limits;</w:t>
      </w:r>
      <w:proofErr w:type="gramEnd"/>
    </w:p>
    <w:p w14:paraId="5FF984CE" w14:textId="5E338274" w:rsidR="00672141" w:rsidRPr="00E16845" w:rsidRDefault="00672141" w:rsidP="00672141">
      <w:pPr>
        <w:tabs>
          <w:tab w:val="left" w:pos="-720"/>
          <w:tab w:val="left" w:pos="360"/>
        </w:tabs>
      </w:pPr>
      <w:r w:rsidRPr="00E16845">
        <w:tab/>
        <w:t>(11) Other major facilities or features to include but not necessarily limited to:</w:t>
      </w:r>
    </w:p>
    <w:p w14:paraId="08782F33" w14:textId="32363EA0" w:rsidR="00672141" w:rsidRPr="00E16845" w:rsidRDefault="00672141" w:rsidP="00672141">
      <w:pPr>
        <w:tabs>
          <w:tab w:val="left" w:pos="360"/>
        </w:tabs>
      </w:pPr>
      <w:r w:rsidRPr="00E16845">
        <w:tab/>
      </w:r>
      <w:r w:rsidRPr="00E16845">
        <w:tab/>
      </w:r>
      <w:r w:rsidRPr="00E16845">
        <w:tab/>
        <w:t>(a)</w:t>
      </w:r>
      <w:r w:rsidRPr="00E16845">
        <w:tab/>
      </w:r>
      <w:proofErr w:type="gramStart"/>
      <w:r w:rsidRPr="00E16845">
        <w:t>Major park</w:t>
      </w:r>
      <w:proofErr w:type="gramEnd"/>
      <w:r w:rsidRPr="00E16845">
        <w:t xml:space="preserve"> and recreation areas and facilities;</w:t>
      </w:r>
    </w:p>
    <w:p w14:paraId="05B76B16" w14:textId="33C1971A" w:rsidR="00672141" w:rsidRPr="00E16845" w:rsidRDefault="00672141" w:rsidP="00672141">
      <w:pPr>
        <w:tabs>
          <w:tab w:val="left" w:pos="360"/>
        </w:tabs>
      </w:pPr>
      <w:r w:rsidRPr="00E16845">
        <w:tab/>
      </w:r>
      <w:r w:rsidRPr="00E16845">
        <w:tab/>
      </w:r>
      <w:r w:rsidRPr="00E16845">
        <w:tab/>
        <w:t>(b)</w:t>
      </w:r>
      <w:r w:rsidRPr="00E16845">
        <w:tab/>
        <w:t xml:space="preserve">Water Treatment </w:t>
      </w:r>
      <w:proofErr w:type="gramStart"/>
      <w:r w:rsidRPr="00E16845">
        <w:t>plants;</w:t>
      </w:r>
      <w:proofErr w:type="gramEnd"/>
    </w:p>
    <w:p w14:paraId="6893CDE6" w14:textId="0E86853C" w:rsidR="00672141" w:rsidRPr="00E16845" w:rsidRDefault="00672141" w:rsidP="00672141">
      <w:pPr>
        <w:tabs>
          <w:tab w:val="left" w:pos="360"/>
        </w:tabs>
      </w:pPr>
      <w:r w:rsidRPr="00E16845">
        <w:tab/>
      </w:r>
      <w:r w:rsidRPr="00E16845">
        <w:tab/>
      </w:r>
      <w:r w:rsidRPr="00E16845">
        <w:tab/>
      </w:r>
      <w:r w:rsidR="00B3711F">
        <w:t>(c)</w:t>
      </w:r>
      <w:r w:rsidRPr="00E16845">
        <w:tab/>
        <w:t xml:space="preserve">Sewage Treatment </w:t>
      </w:r>
      <w:proofErr w:type="gramStart"/>
      <w:r w:rsidRPr="00E16845">
        <w:t>plants;</w:t>
      </w:r>
      <w:proofErr w:type="gramEnd"/>
    </w:p>
    <w:p w14:paraId="094ED3DE" w14:textId="2B9A4ED8" w:rsidR="00672141" w:rsidRPr="00E16845" w:rsidRDefault="00672141" w:rsidP="00672141">
      <w:pPr>
        <w:tabs>
          <w:tab w:val="left" w:pos="360"/>
        </w:tabs>
      </w:pPr>
      <w:r w:rsidRPr="00E16845">
        <w:tab/>
      </w:r>
      <w:r w:rsidRPr="00E16845">
        <w:tab/>
      </w:r>
      <w:r w:rsidRPr="00E16845">
        <w:tab/>
        <w:t>(d)</w:t>
      </w:r>
      <w:r w:rsidRPr="00E16845">
        <w:tab/>
        <w:t>Extraterritorial jurisdiction line, as appropriate; and</w:t>
      </w:r>
    </w:p>
    <w:p w14:paraId="30229A08" w14:textId="59B1FC80" w:rsidR="00672141" w:rsidRPr="00E16845" w:rsidRDefault="00672141" w:rsidP="00672141">
      <w:pPr>
        <w:tabs>
          <w:tab w:val="left" w:pos="360"/>
        </w:tabs>
      </w:pPr>
      <w:r w:rsidRPr="00E16845">
        <w:tab/>
      </w:r>
      <w:r w:rsidRPr="00E16845">
        <w:tab/>
      </w:r>
      <w:r w:rsidRPr="00E16845">
        <w:tab/>
      </w:r>
      <w:r w:rsidR="00B3711F">
        <w:t>(e)</w:t>
      </w:r>
      <w:r w:rsidRPr="00E16845">
        <w:tab/>
        <w:t>Other significant features.</w:t>
      </w:r>
    </w:p>
    <w:p w14:paraId="3EA9FC6F" w14:textId="77777777" w:rsidR="00672141" w:rsidRPr="00E16845" w:rsidRDefault="00672141" w:rsidP="00672141">
      <w:pPr>
        <w:tabs>
          <w:tab w:val="left" w:pos="360"/>
        </w:tabs>
      </w:pPr>
    </w:p>
    <w:p w14:paraId="1A460971" w14:textId="535C944B" w:rsidR="00672141" w:rsidRPr="00E16845" w:rsidRDefault="00672141" w:rsidP="00672141">
      <w:pPr>
        <w:pStyle w:val="4BOLDArial11"/>
      </w:pPr>
      <w:r w:rsidRPr="00E16845">
        <w:t>FINANCIAL ANALYSIS</w:t>
      </w:r>
    </w:p>
    <w:p w14:paraId="0BE4E2BC" w14:textId="77777777" w:rsidR="00672141" w:rsidRPr="00E16845" w:rsidRDefault="00672141" w:rsidP="00672141">
      <w:pPr>
        <w:tabs>
          <w:tab w:val="left" w:pos="360"/>
        </w:tabs>
      </w:pPr>
    </w:p>
    <w:p w14:paraId="66DAFFFD" w14:textId="1C30B310" w:rsidR="00672141" w:rsidRPr="00E16845" w:rsidRDefault="00672141" w:rsidP="00672141">
      <w:pPr>
        <w:tabs>
          <w:tab w:val="left" w:pos="360"/>
        </w:tabs>
      </w:pPr>
      <w:r w:rsidRPr="00E16845">
        <w:t>Grant Recipient shall make a financial analysis of the locality to the extent possible to determine its ability to finance present and future capital improvements.  The study should include, but not be limited to the following:</w:t>
      </w:r>
    </w:p>
    <w:p w14:paraId="7A9B87DD" w14:textId="77777777" w:rsidR="00672141" w:rsidRPr="00E16845" w:rsidRDefault="00672141" w:rsidP="00672141">
      <w:pPr>
        <w:tabs>
          <w:tab w:val="left" w:pos="360"/>
        </w:tabs>
      </w:pPr>
    </w:p>
    <w:p w14:paraId="3BB82C43" w14:textId="012DECA7" w:rsidR="00672141" w:rsidRPr="00E16845" w:rsidRDefault="00672141" w:rsidP="00672141">
      <w:pPr>
        <w:tabs>
          <w:tab w:val="left" w:pos="360"/>
        </w:tabs>
      </w:pPr>
      <w:r w:rsidRPr="00E16845">
        <w:tab/>
        <w:t>(1)</w:t>
      </w:r>
      <w:r w:rsidRPr="00E16845">
        <w:tab/>
        <w:t xml:space="preserve">Past, present, and anticipated sources and amounts of </w:t>
      </w:r>
      <w:proofErr w:type="gramStart"/>
      <w:r w:rsidRPr="00E16845">
        <w:t>income;</w:t>
      </w:r>
      <w:proofErr w:type="gramEnd"/>
    </w:p>
    <w:p w14:paraId="2386CD4D" w14:textId="5017F9BE" w:rsidR="00672141" w:rsidRPr="00E16845" w:rsidRDefault="00672141" w:rsidP="00672141">
      <w:pPr>
        <w:tabs>
          <w:tab w:val="left" w:pos="360"/>
        </w:tabs>
      </w:pPr>
      <w:r w:rsidRPr="00E16845">
        <w:tab/>
        <w:t>(2)</w:t>
      </w:r>
      <w:r w:rsidRPr="00E16845">
        <w:tab/>
        <w:t xml:space="preserve">Annual </w:t>
      </w:r>
      <w:proofErr w:type="gramStart"/>
      <w:r w:rsidRPr="00E16845">
        <w:t>budgets;</w:t>
      </w:r>
      <w:proofErr w:type="gramEnd"/>
    </w:p>
    <w:p w14:paraId="057EB6FA" w14:textId="72577D24" w:rsidR="00672141" w:rsidRPr="00E16845" w:rsidRDefault="00672141" w:rsidP="00672141">
      <w:pPr>
        <w:tabs>
          <w:tab w:val="left" w:pos="360"/>
        </w:tabs>
      </w:pPr>
      <w:r w:rsidRPr="00E16845">
        <w:tab/>
        <w:t>(3)</w:t>
      </w:r>
      <w:r w:rsidRPr="00E16845">
        <w:tab/>
        <w:t xml:space="preserve">Operating </w:t>
      </w:r>
      <w:proofErr w:type="gramStart"/>
      <w:r w:rsidRPr="00E16845">
        <w:t>costs;</w:t>
      </w:r>
      <w:proofErr w:type="gramEnd"/>
    </w:p>
    <w:p w14:paraId="693E4A8B" w14:textId="7FA50E83" w:rsidR="00672141" w:rsidRPr="00E16845" w:rsidRDefault="00672141" w:rsidP="00672141">
      <w:pPr>
        <w:tabs>
          <w:tab w:val="left" w:pos="360"/>
        </w:tabs>
      </w:pPr>
      <w:r w:rsidRPr="00E16845">
        <w:tab/>
        <w:t>(4)</w:t>
      </w:r>
      <w:r w:rsidRPr="00E16845">
        <w:tab/>
        <w:t xml:space="preserve">Direct and overlapping public </w:t>
      </w:r>
      <w:proofErr w:type="gramStart"/>
      <w:r w:rsidRPr="00E16845">
        <w:t>debt;</w:t>
      </w:r>
      <w:proofErr w:type="gramEnd"/>
    </w:p>
    <w:p w14:paraId="15BE9968" w14:textId="702D6434" w:rsidR="00672141" w:rsidRPr="00E16845" w:rsidRDefault="00672141" w:rsidP="00672141">
      <w:pPr>
        <w:tabs>
          <w:tab w:val="left" w:pos="360"/>
        </w:tabs>
      </w:pPr>
      <w:r w:rsidRPr="00E16845">
        <w:tab/>
        <w:t>(5)</w:t>
      </w:r>
      <w:r w:rsidRPr="00E16845">
        <w:tab/>
        <w:t xml:space="preserve">Outstanding municipal bonds and their schedule of </w:t>
      </w:r>
      <w:proofErr w:type="gramStart"/>
      <w:r w:rsidRPr="00E16845">
        <w:t>retirement;</w:t>
      </w:r>
      <w:proofErr w:type="gramEnd"/>
    </w:p>
    <w:p w14:paraId="4C0FD544" w14:textId="582836A9" w:rsidR="00672141" w:rsidRPr="00E16845" w:rsidRDefault="00672141" w:rsidP="00672141">
      <w:pPr>
        <w:tabs>
          <w:tab w:val="left" w:pos="360"/>
        </w:tabs>
      </w:pPr>
      <w:r w:rsidRPr="00E16845">
        <w:tab/>
        <w:t>(6)</w:t>
      </w:r>
      <w:r w:rsidRPr="00E16845">
        <w:tab/>
        <w:t>Public improvements financing practices; and</w:t>
      </w:r>
    </w:p>
    <w:p w14:paraId="16756B2C" w14:textId="3CBD181D" w:rsidR="00672141" w:rsidRPr="00E16845" w:rsidRDefault="00672141" w:rsidP="00672141">
      <w:pPr>
        <w:tabs>
          <w:tab w:val="left" w:pos="360"/>
        </w:tabs>
      </w:pPr>
      <w:r w:rsidRPr="00E16845">
        <w:tab/>
        <w:t>(7)</w:t>
      </w:r>
      <w:r w:rsidRPr="00E16845">
        <w:tab/>
        <w:t>Recommended standards concerning debt limitations.</w:t>
      </w:r>
    </w:p>
    <w:p w14:paraId="319D25D1" w14:textId="77777777" w:rsidR="00672141" w:rsidRPr="00E16845" w:rsidRDefault="00672141" w:rsidP="00672141">
      <w:pPr>
        <w:tabs>
          <w:tab w:val="left" w:pos="360"/>
        </w:tabs>
        <w:rPr>
          <w:b/>
        </w:rPr>
      </w:pPr>
    </w:p>
    <w:p w14:paraId="74C08A8E" w14:textId="7A0F10EF" w:rsidR="00672141" w:rsidRPr="00E16845" w:rsidRDefault="00672141" w:rsidP="00672141">
      <w:pPr>
        <w:tabs>
          <w:tab w:val="left" w:pos="360"/>
        </w:tabs>
      </w:pPr>
      <w:r w:rsidRPr="00E16845">
        <w:rPr>
          <w:b/>
        </w:rPr>
        <w:t>HOUSING INVENTORY, ANALYSIS AND PLAN</w:t>
      </w:r>
    </w:p>
    <w:p w14:paraId="19905C4E" w14:textId="77777777" w:rsidR="00672141" w:rsidRPr="00E16845" w:rsidRDefault="00672141" w:rsidP="00672141">
      <w:pPr>
        <w:tabs>
          <w:tab w:val="left" w:pos="360"/>
        </w:tabs>
        <w:ind w:left="720"/>
      </w:pPr>
    </w:p>
    <w:p w14:paraId="5231D368" w14:textId="53981DB4" w:rsidR="00672141" w:rsidRPr="00E16845" w:rsidRDefault="009A6C3E" w:rsidP="009A6C3E">
      <w:pPr>
        <w:pStyle w:val="1BodyArial11"/>
        <w:ind w:left="360" w:hanging="360"/>
      </w:pPr>
      <w:r w:rsidRPr="00E16845">
        <w:t xml:space="preserve">A.  </w:t>
      </w:r>
      <w:r w:rsidR="00672141" w:rsidRPr="00E16845">
        <w:t xml:space="preserve">Grant Recipient shall prepare a housing conditions inventory, analysis and plan which shall, to the fullest extent possible, be based on the participation of a diverse and representative group of housing interests.  (A “diverse and representative group of housing interests” includes owners and renters, realtors, developers, builders, single persons, families, minorities, disabled persons, etc.  Generally, all </w:t>
      </w:r>
      <w:proofErr w:type="gramStart"/>
      <w:r w:rsidR="00672141" w:rsidRPr="00E16845">
        <w:t>persons</w:t>
      </w:r>
      <w:proofErr w:type="gramEnd"/>
      <w:r w:rsidR="00672141" w:rsidRPr="00E16845">
        <w:t xml:space="preserve"> must be encouraged to participate in plan preparation, particularly those considered within the protected classes of the Fair Housing Act.  </w:t>
      </w:r>
      <w:r w:rsidR="00672141" w:rsidRPr="00E16845">
        <w:rPr>
          <w:rFonts w:eastAsia="Calibri"/>
        </w:rPr>
        <w:t xml:space="preserve">No person shall be excluded or denied program benefits on the basis </w:t>
      </w:r>
      <w:r w:rsidR="00672141" w:rsidRPr="00E16845">
        <w:t>race, color, religion, sex, handicap (disability), national origin, and familial status).</w:t>
      </w:r>
    </w:p>
    <w:p w14:paraId="5C882A06" w14:textId="77777777" w:rsidR="00672141" w:rsidRPr="00E16845" w:rsidRDefault="00672141" w:rsidP="00D240BE">
      <w:pPr>
        <w:ind w:left="360" w:hanging="360"/>
      </w:pPr>
    </w:p>
    <w:p w14:paraId="6EC121F0" w14:textId="7C06BABE" w:rsidR="00672141" w:rsidRPr="00E16845" w:rsidRDefault="00672141" w:rsidP="00D240BE">
      <w:pPr>
        <w:ind w:left="360" w:hanging="360"/>
      </w:pPr>
      <w:r w:rsidRPr="00E16845">
        <w:t>B.</w:t>
      </w:r>
      <w:r w:rsidRPr="00E16845">
        <w:tab/>
        <w:t>Grant Recipient shall develop criteria to be used in the classification of building conditions and formulate definitions for each classification.  As a minimum, the three following classifications shall be utilized within the study: 1) Standard, 2) Deteriorating, and 3) Dilapidated.</w:t>
      </w:r>
    </w:p>
    <w:p w14:paraId="023FD466" w14:textId="77777777" w:rsidR="00672141" w:rsidRPr="00E16845" w:rsidRDefault="00672141" w:rsidP="00D240BE">
      <w:pPr>
        <w:ind w:left="360" w:hanging="360"/>
      </w:pPr>
    </w:p>
    <w:p w14:paraId="65C40938" w14:textId="0EB5F043" w:rsidR="00672141" w:rsidRPr="00E16845" w:rsidRDefault="00672141" w:rsidP="00D240BE">
      <w:pPr>
        <w:adjustRightInd w:val="0"/>
        <w:ind w:left="360" w:hanging="360"/>
      </w:pPr>
      <w:r w:rsidRPr="00E16845">
        <w:t>C.</w:t>
      </w:r>
      <w:r w:rsidRPr="00E16845">
        <w:tab/>
        <w:t>Grant Recipient shall perform an assessment of the exterior of all residential buildings within the city to determine the physical condition of each building or structure.  Grant Recipient shall record vacant and abandoned residential units as the assessment is being made.</w:t>
      </w:r>
    </w:p>
    <w:p w14:paraId="2CA2A415" w14:textId="77777777" w:rsidR="00672141" w:rsidRPr="00E16845" w:rsidRDefault="00672141" w:rsidP="00D240BE">
      <w:pPr>
        <w:ind w:left="360" w:hanging="360"/>
      </w:pPr>
    </w:p>
    <w:p w14:paraId="767D71F9" w14:textId="3659B1E3" w:rsidR="00672141" w:rsidRPr="00E16845" w:rsidRDefault="00672141" w:rsidP="00D240BE">
      <w:pPr>
        <w:ind w:left="360" w:hanging="360"/>
      </w:pPr>
      <w:r w:rsidRPr="00E16845">
        <w:t xml:space="preserve">D. </w:t>
      </w:r>
      <w:r w:rsidRPr="00E16845">
        <w:tab/>
        <w:t>To the extent possible, Grant Recipient shall determine whether housing is owner or renter occupied.</w:t>
      </w:r>
    </w:p>
    <w:p w14:paraId="458A4E13" w14:textId="77777777" w:rsidR="00672141" w:rsidRPr="00E16845" w:rsidRDefault="00672141" w:rsidP="00D240BE">
      <w:pPr>
        <w:ind w:left="360" w:hanging="360"/>
      </w:pPr>
    </w:p>
    <w:p w14:paraId="65E2090A" w14:textId="39276321" w:rsidR="00672141" w:rsidRPr="00E16845" w:rsidRDefault="00672141" w:rsidP="00D240BE">
      <w:pPr>
        <w:ind w:left="360" w:hanging="360"/>
      </w:pPr>
      <w:r w:rsidRPr="00E16845">
        <w:t>E.</w:t>
      </w:r>
      <w:r w:rsidRPr="00E16845">
        <w:tab/>
        <w:t xml:space="preserve">Grant Recipient shall use the base map at its contracted scale to create a Housing Conditions Map depicting all housing conditions as inventoried and showing all housing and its classification as defined by the developed criteria.  </w:t>
      </w:r>
    </w:p>
    <w:p w14:paraId="2B81B22E" w14:textId="77777777" w:rsidR="00672141" w:rsidRPr="00E16845" w:rsidRDefault="00672141" w:rsidP="00672141">
      <w:pPr>
        <w:tabs>
          <w:tab w:val="left" w:pos="360"/>
        </w:tabs>
        <w:ind w:left="1152"/>
      </w:pPr>
    </w:p>
    <w:p w14:paraId="299D579E" w14:textId="77777777" w:rsidR="00672141" w:rsidRPr="00E16845" w:rsidRDefault="00672141" w:rsidP="009A6C3E">
      <w:pPr>
        <w:numPr>
          <w:ilvl w:val="0"/>
          <w:numId w:val="5"/>
        </w:numPr>
        <w:tabs>
          <w:tab w:val="left" w:pos="360"/>
        </w:tabs>
        <w:ind w:left="1080" w:firstLine="0"/>
      </w:pPr>
      <w:r w:rsidRPr="00E16845">
        <w:t xml:space="preserve">Included on the map shall be the delineation of </w:t>
      </w:r>
      <w:proofErr w:type="gramStart"/>
      <w:r w:rsidRPr="00E16845">
        <w:t>low and moderate income</w:t>
      </w:r>
      <w:proofErr w:type="gramEnd"/>
      <w:r w:rsidRPr="00E16845">
        <w:t xml:space="preserve"> areas, as can be determined from the most recent available Census and/or TxCDBG demographic survey, with a brief narrative for the basis of their delineation.</w:t>
      </w:r>
    </w:p>
    <w:p w14:paraId="14371820" w14:textId="77777777" w:rsidR="00672141" w:rsidRPr="00E16845" w:rsidRDefault="00672141" w:rsidP="009A6C3E">
      <w:pPr>
        <w:numPr>
          <w:ilvl w:val="0"/>
          <w:numId w:val="5"/>
        </w:numPr>
        <w:tabs>
          <w:tab w:val="left" w:pos="360"/>
        </w:tabs>
        <w:ind w:left="1080" w:firstLine="0"/>
      </w:pPr>
      <w:r w:rsidRPr="00E16845">
        <w:t>Included on the map shall be clearly marked units and/or areas of affordable housing that are properly represented on the map legend.</w:t>
      </w:r>
    </w:p>
    <w:p w14:paraId="20A5414B" w14:textId="77777777" w:rsidR="00672141" w:rsidRPr="00E16845" w:rsidRDefault="00672141" w:rsidP="009A6C3E">
      <w:pPr>
        <w:numPr>
          <w:ilvl w:val="0"/>
          <w:numId w:val="5"/>
        </w:numPr>
        <w:tabs>
          <w:tab w:val="left" w:pos="360"/>
        </w:tabs>
        <w:ind w:left="1080" w:firstLine="0"/>
      </w:pPr>
      <w:r w:rsidRPr="00E16845">
        <w:t xml:space="preserve">Included on the map shall be census geographic boundary delineations as available from the most recent Census.  </w:t>
      </w:r>
      <w:r w:rsidRPr="00E16845">
        <w:rPr>
          <w:bCs/>
        </w:rPr>
        <w:t xml:space="preserve">The map shall show any identified areas that contain a concentration of </w:t>
      </w:r>
      <w:proofErr w:type="gramStart"/>
      <w:r w:rsidRPr="00E16845">
        <w:rPr>
          <w:bCs/>
        </w:rPr>
        <w:t>aforementioned protected</w:t>
      </w:r>
      <w:proofErr w:type="gramEnd"/>
      <w:r w:rsidRPr="00E16845">
        <w:rPr>
          <w:bCs/>
        </w:rPr>
        <w:t xml:space="preserve"> classes within the community</w:t>
      </w:r>
    </w:p>
    <w:p w14:paraId="7EC6A086" w14:textId="77777777" w:rsidR="00672141" w:rsidRPr="00E16845" w:rsidRDefault="00672141" w:rsidP="00D240BE">
      <w:pPr>
        <w:tabs>
          <w:tab w:val="left" w:pos="360"/>
        </w:tabs>
        <w:ind w:left="360" w:hanging="360"/>
      </w:pPr>
    </w:p>
    <w:p w14:paraId="2509436C" w14:textId="0489DFB0" w:rsidR="00672141" w:rsidRPr="00E16845" w:rsidRDefault="00672141" w:rsidP="00D240BE">
      <w:pPr>
        <w:ind w:left="360" w:hanging="360"/>
      </w:pPr>
      <w:r w:rsidRPr="00E16845">
        <w:t>F.</w:t>
      </w:r>
      <w:r w:rsidRPr="00E16845">
        <w:tab/>
        <w:t>Grant Recipient shall conduct an analysis of housing data to determine problems and housing needs of the current and prospective population and identifiable segments of the population, including the need for fair housing.</w:t>
      </w:r>
    </w:p>
    <w:p w14:paraId="6F6C3AC2" w14:textId="77777777" w:rsidR="00672141" w:rsidRPr="00E16845" w:rsidRDefault="00672141" w:rsidP="00D240BE">
      <w:pPr>
        <w:ind w:left="360" w:hanging="360"/>
      </w:pPr>
    </w:p>
    <w:p w14:paraId="26170AFB" w14:textId="6EF92483" w:rsidR="00672141" w:rsidRPr="00E16845" w:rsidRDefault="00672141" w:rsidP="00D240BE">
      <w:pPr>
        <w:ind w:left="360" w:hanging="360"/>
      </w:pPr>
      <w:r w:rsidRPr="00E16845">
        <w:t>G.</w:t>
      </w:r>
      <w:r w:rsidRPr="00E16845">
        <w:tab/>
        <w:t>Grant Recipient shall identify previous implementation actions, both public and private, taken during the past two years to implement or improve housing programs, including fair housing.</w:t>
      </w:r>
    </w:p>
    <w:p w14:paraId="5D0D053D" w14:textId="77777777" w:rsidR="00672141" w:rsidRPr="00E16845" w:rsidRDefault="00672141" w:rsidP="00D240BE">
      <w:pPr>
        <w:ind w:left="360" w:hanging="360"/>
      </w:pPr>
    </w:p>
    <w:p w14:paraId="578EEEFE" w14:textId="71167D7F" w:rsidR="00672141" w:rsidRPr="00E16845" w:rsidRDefault="00672141" w:rsidP="00D240BE">
      <w:pPr>
        <w:ind w:left="360" w:hanging="360"/>
      </w:pPr>
      <w:r w:rsidRPr="00E16845">
        <w:t>H.</w:t>
      </w:r>
      <w:r w:rsidRPr="00E16845">
        <w:tab/>
        <w:t>Grant Recipient shall determine what local administrative and legal capacity is available or in effect to overcome housing-related problems which could be utilized more fully, (such as, the use of non-profit organizations), to improve housing, provide remedies to housing needs, including the need for fair housing.</w:t>
      </w:r>
    </w:p>
    <w:p w14:paraId="21736D74" w14:textId="77777777" w:rsidR="00672141" w:rsidRPr="00E16845" w:rsidRDefault="00672141" w:rsidP="00D240BE">
      <w:pPr>
        <w:ind w:left="360" w:hanging="360"/>
      </w:pPr>
    </w:p>
    <w:p w14:paraId="643AB32F" w14:textId="2D2FCC5D" w:rsidR="00672141" w:rsidRPr="00E16845" w:rsidRDefault="009A6C3E" w:rsidP="009A6C3E">
      <w:pPr>
        <w:ind w:left="360" w:hanging="360"/>
      </w:pPr>
      <w:r w:rsidRPr="00E16845">
        <w:t xml:space="preserve">I.   </w:t>
      </w:r>
      <w:r w:rsidR="00672141" w:rsidRPr="00E16845">
        <w:t>Grant Recipient shall prepare a goal(s) statement and annual housing related objectives.  To the extent possible, objectives shall be stated in quantifiable terms and target dates set for their achievement.</w:t>
      </w:r>
    </w:p>
    <w:p w14:paraId="3AF90D2F" w14:textId="77777777" w:rsidR="00672141" w:rsidRPr="00E16845" w:rsidRDefault="00672141" w:rsidP="00D240BE">
      <w:pPr>
        <w:ind w:left="360" w:hanging="360"/>
      </w:pPr>
    </w:p>
    <w:p w14:paraId="7F7B8841" w14:textId="5AB54C09" w:rsidR="00672141" w:rsidRPr="00E16845" w:rsidRDefault="00672141" w:rsidP="00D240BE">
      <w:pPr>
        <w:ind w:left="360" w:hanging="360"/>
      </w:pPr>
      <w:r w:rsidRPr="00E16845">
        <w:t>J.</w:t>
      </w:r>
      <w:r w:rsidRPr="00E16845">
        <w:tab/>
        <w:t>Grant Recipient shall identify future implementation actions and probable costs, both public and private, to be taken annually over the next three to five years.  These activities shall result in the preparation of an overall program design for housing related activities, including fair housing and improved housing stock resiliency during and after disaster situations.</w:t>
      </w:r>
    </w:p>
    <w:p w14:paraId="4127310E" w14:textId="77777777" w:rsidR="00672141" w:rsidRPr="00E16845" w:rsidRDefault="00672141" w:rsidP="00672141">
      <w:pPr>
        <w:tabs>
          <w:tab w:val="left" w:pos="360"/>
        </w:tabs>
      </w:pPr>
    </w:p>
    <w:p w14:paraId="1791C147" w14:textId="7B170B41" w:rsidR="00672141" w:rsidRPr="00E16845" w:rsidRDefault="00672141" w:rsidP="00672141">
      <w:pPr>
        <w:tabs>
          <w:tab w:val="left" w:pos="360"/>
        </w:tabs>
      </w:pPr>
      <w:r w:rsidRPr="00E16845">
        <w:rPr>
          <w:b/>
        </w:rPr>
        <w:t>POPULATION</w:t>
      </w:r>
    </w:p>
    <w:p w14:paraId="3FED1B96" w14:textId="77777777" w:rsidR="00D240BE" w:rsidRPr="00E16845" w:rsidRDefault="00D240BE" w:rsidP="00D240BE"/>
    <w:p w14:paraId="05BCA8FE" w14:textId="574AAE53" w:rsidR="00672141" w:rsidRPr="00E16845" w:rsidRDefault="009A6C3E" w:rsidP="009A6C3E">
      <w:pPr>
        <w:pStyle w:val="1BodyArial11"/>
        <w:ind w:left="360" w:hanging="360"/>
      </w:pPr>
      <w:r w:rsidRPr="00E16845">
        <w:t xml:space="preserve">A. </w:t>
      </w:r>
      <w:r w:rsidR="00672141" w:rsidRPr="00E16845">
        <w:t>Grant Recipient shall compare census data of the locality from 1990, 2000, and 2010 to present.  Grant Recipient must provide total number of project beneficiaries.  From the total project beneficiaries, Grant Recipient must provide number of persons in each of the sex, race and Hispanic origin categories; and by number of persons benefiting from activity by income status (Form B11).</w:t>
      </w:r>
    </w:p>
    <w:p w14:paraId="31ABC6E1" w14:textId="77777777" w:rsidR="00672141" w:rsidRPr="00E16845" w:rsidRDefault="00672141" w:rsidP="009A6C3E">
      <w:pPr>
        <w:pStyle w:val="1BodyArial11"/>
        <w:ind w:left="360" w:hanging="360"/>
      </w:pPr>
    </w:p>
    <w:p w14:paraId="25F97ED4" w14:textId="0F8078F3" w:rsidR="00672141" w:rsidRPr="00E16845" w:rsidRDefault="009A6C3E" w:rsidP="009A6C3E">
      <w:pPr>
        <w:pStyle w:val="1BodyArial11"/>
        <w:ind w:left="360" w:hanging="360"/>
      </w:pPr>
      <w:r w:rsidRPr="00E16845">
        <w:t xml:space="preserve">B. </w:t>
      </w:r>
      <w:r w:rsidR="00672141" w:rsidRPr="00E16845">
        <w:t>Grant Recipient shall determine existing population estimates of the locality by occupied dwelling units.  A realistic assessment of the locality</w:t>
      </w:r>
      <w:r w:rsidRPr="00E16845">
        <w:t>’</w:t>
      </w:r>
      <w:r w:rsidR="00672141" w:rsidRPr="00E16845">
        <w:t>s existing population shall be made by reliable methods.</w:t>
      </w:r>
    </w:p>
    <w:p w14:paraId="6F8363BA" w14:textId="77777777" w:rsidR="00672141" w:rsidRPr="00E16845" w:rsidRDefault="00672141" w:rsidP="009A6C3E">
      <w:pPr>
        <w:pStyle w:val="1BodyArial11"/>
        <w:ind w:left="360" w:hanging="360"/>
      </w:pPr>
    </w:p>
    <w:p w14:paraId="1E95D92C" w14:textId="528280B3" w:rsidR="00672141" w:rsidRPr="00E16845" w:rsidRDefault="009A6C3E" w:rsidP="009A6C3E">
      <w:pPr>
        <w:pStyle w:val="1BodyArial11"/>
        <w:ind w:left="360" w:hanging="360"/>
      </w:pPr>
      <w:r w:rsidRPr="00E16845">
        <w:t xml:space="preserve">C. </w:t>
      </w:r>
      <w:r w:rsidR="00672141" w:rsidRPr="00E16845">
        <w:t>Grant Recipient shall:</w:t>
      </w:r>
    </w:p>
    <w:p w14:paraId="79350860" w14:textId="77777777" w:rsidR="00D240BE" w:rsidRPr="00E16845" w:rsidRDefault="00D240BE" w:rsidP="00D240BE">
      <w:pPr>
        <w:tabs>
          <w:tab w:val="left" w:pos="360"/>
        </w:tabs>
        <w:ind w:left="360" w:hanging="360"/>
        <w:rPr>
          <w:szCs w:val="22"/>
        </w:rPr>
      </w:pPr>
    </w:p>
    <w:p w14:paraId="5D9478B5" w14:textId="25277592" w:rsidR="00672141" w:rsidRPr="00E16845" w:rsidRDefault="00672141" w:rsidP="00672141">
      <w:pPr>
        <w:tabs>
          <w:tab w:val="left" w:pos="360"/>
        </w:tabs>
        <w:ind w:left="1080" w:hanging="1080"/>
      </w:pPr>
      <w:r w:rsidRPr="00E16845">
        <w:rPr>
          <w:szCs w:val="22"/>
        </w:rPr>
        <w:tab/>
        <w:t>(1)</w:t>
      </w:r>
      <w:r w:rsidRPr="00E16845">
        <w:rPr>
          <w:szCs w:val="22"/>
        </w:rPr>
        <w:tab/>
        <w:t>Estimate the locality</w:t>
      </w:r>
      <w:r w:rsidR="009A6C3E" w:rsidRPr="00E16845">
        <w:rPr>
          <w:szCs w:val="22"/>
        </w:rPr>
        <w:t>’</w:t>
      </w:r>
      <w:r w:rsidRPr="00E16845">
        <w:rPr>
          <w:szCs w:val="22"/>
        </w:rPr>
        <w:t>s future population by five-year increments for the next fifteen to</w:t>
      </w:r>
      <w:r w:rsidRPr="00E16845">
        <w:t xml:space="preserve"> twenty years based on existing trends.</w:t>
      </w:r>
    </w:p>
    <w:p w14:paraId="23E78E00" w14:textId="5747A36F" w:rsidR="00672141" w:rsidRPr="00E16845" w:rsidRDefault="00672141" w:rsidP="00672141">
      <w:pPr>
        <w:tabs>
          <w:tab w:val="left" w:pos="360"/>
        </w:tabs>
        <w:ind w:left="1080" w:hanging="1080"/>
        <w:rPr>
          <w:bCs/>
        </w:rPr>
      </w:pPr>
      <w:r w:rsidRPr="00E16845">
        <w:rPr>
          <w:bCs/>
        </w:rPr>
        <w:tab/>
        <w:t>(2)</w:t>
      </w:r>
      <w:r w:rsidRPr="00E16845">
        <w:rPr>
          <w:bCs/>
        </w:rPr>
        <w:tab/>
        <w:t xml:space="preserve">Analyze the distribution of classes protected by federal fair housing laws </w:t>
      </w:r>
      <w:proofErr w:type="gramStart"/>
      <w:r w:rsidRPr="00E16845">
        <w:rPr>
          <w:bCs/>
        </w:rPr>
        <w:t>on the basis of</w:t>
      </w:r>
      <w:proofErr w:type="gramEnd"/>
      <w:r w:rsidRPr="00E16845">
        <w:rPr>
          <w:bCs/>
        </w:rPr>
        <w:t xml:space="preserve"> </w:t>
      </w:r>
      <w:r w:rsidRPr="00E16845">
        <w:t xml:space="preserve">race, color, religion, sex, handicap (disability), national origin, and familial status </w:t>
      </w:r>
      <w:r w:rsidRPr="00E16845">
        <w:rPr>
          <w:bCs/>
        </w:rPr>
        <w:t>within the community, where such information is available from the most recent Census or other official publications at the block or block group level.</w:t>
      </w:r>
    </w:p>
    <w:p w14:paraId="053F4C1A" w14:textId="0359FC00" w:rsidR="00672141" w:rsidRPr="00E16845" w:rsidRDefault="00672141" w:rsidP="00672141">
      <w:pPr>
        <w:tabs>
          <w:tab w:val="left" w:pos="360"/>
        </w:tabs>
        <w:ind w:left="1080" w:hanging="1080"/>
        <w:rPr>
          <w:bCs/>
        </w:rPr>
      </w:pPr>
      <w:r w:rsidRPr="00E16845">
        <w:rPr>
          <w:bCs/>
        </w:rPr>
        <w:tab/>
        <w:t>(3)</w:t>
      </w:r>
      <w:r w:rsidRPr="00E16845">
        <w:rPr>
          <w:bCs/>
        </w:rPr>
        <w:tab/>
      </w:r>
      <w:r w:rsidRPr="00E16845">
        <w:t xml:space="preserve">Use the base map at its contracted scale for illustrative purposes and create a Population Distribution Map showing the existing and projected population distribution for the planning period.  </w:t>
      </w:r>
      <w:r w:rsidRPr="00E16845">
        <w:rPr>
          <w:bCs/>
        </w:rPr>
        <w:t xml:space="preserve">The map shall show any identified areas that contain a concentration of </w:t>
      </w:r>
      <w:proofErr w:type="gramStart"/>
      <w:r w:rsidRPr="00E16845">
        <w:rPr>
          <w:bCs/>
        </w:rPr>
        <w:t>aforementioned protected</w:t>
      </w:r>
      <w:proofErr w:type="gramEnd"/>
      <w:r w:rsidRPr="00E16845">
        <w:rPr>
          <w:bCs/>
        </w:rPr>
        <w:t xml:space="preserve"> classes within the community.  </w:t>
      </w:r>
      <w:r w:rsidRPr="00E16845">
        <w:t>Included on the map shall be census geographic boundary delineations as available from the most recent Census.</w:t>
      </w:r>
    </w:p>
    <w:p w14:paraId="68573A77" w14:textId="77777777" w:rsidR="00672141" w:rsidRPr="00E16845" w:rsidRDefault="00672141" w:rsidP="00672141">
      <w:pPr>
        <w:tabs>
          <w:tab w:val="left" w:pos="360"/>
        </w:tabs>
        <w:rPr>
          <w:b/>
        </w:rPr>
      </w:pPr>
    </w:p>
    <w:p w14:paraId="756AC9D5" w14:textId="70CC5E79" w:rsidR="00672141" w:rsidRPr="00E16845" w:rsidRDefault="00672141" w:rsidP="00672141">
      <w:pPr>
        <w:tabs>
          <w:tab w:val="left" w:pos="360"/>
        </w:tabs>
      </w:pPr>
      <w:r w:rsidRPr="00E16845">
        <w:rPr>
          <w:b/>
        </w:rPr>
        <w:t>LAND USE INVENTORY, ANALYSIS AND PLAN</w:t>
      </w:r>
    </w:p>
    <w:p w14:paraId="1CCDF215" w14:textId="77777777" w:rsidR="00672141" w:rsidRPr="00E16845" w:rsidRDefault="00672141" w:rsidP="00672141">
      <w:pPr>
        <w:tabs>
          <w:tab w:val="left" w:pos="360"/>
        </w:tabs>
      </w:pPr>
    </w:p>
    <w:p w14:paraId="23CCD34B" w14:textId="13522A42" w:rsidR="00672141" w:rsidRPr="00E16845" w:rsidRDefault="009A6C3E" w:rsidP="009A6C3E">
      <w:pPr>
        <w:pStyle w:val="1BodyArial11"/>
        <w:ind w:left="360" w:hanging="360"/>
      </w:pPr>
      <w:r w:rsidRPr="00E16845">
        <w:t xml:space="preserve">A.  </w:t>
      </w:r>
      <w:r w:rsidR="00672141" w:rsidRPr="00E16845">
        <w:t>Grant Recipient shall assess and inspect each plot, tract and parcel of land within the project area to determine its use.  The project area should include the city</w:t>
      </w:r>
      <w:r w:rsidRPr="00E16845">
        <w:t>’</w:t>
      </w:r>
      <w:r w:rsidR="00672141" w:rsidRPr="00E16845">
        <w:t>s extraterritorial jurisdiction (ETJ</w:t>
      </w:r>
      <w:r w:rsidR="00B3711F" w:rsidRPr="00E16845">
        <w:t>) if</w:t>
      </w:r>
      <w:r w:rsidR="00672141" w:rsidRPr="00E16845">
        <w:t xml:space="preserve"> significant development has occurred there.</w:t>
      </w:r>
    </w:p>
    <w:p w14:paraId="03D2988D" w14:textId="77777777" w:rsidR="00672141" w:rsidRPr="00E16845" w:rsidRDefault="00672141" w:rsidP="009A6C3E">
      <w:pPr>
        <w:pStyle w:val="1BodyArial11"/>
        <w:ind w:left="360" w:hanging="360"/>
      </w:pPr>
    </w:p>
    <w:p w14:paraId="41330475" w14:textId="0BE81C88" w:rsidR="00672141" w:rsidRPr="00E16845" w:rsidRDefault="009A6C3E" w:rsidP="009A6C3E">
      <w:pPr>
        <w:pStyle w:val="1BodyArial11"/>
        <w:ind w:left="360" w:hanging="360"/>
      </w:pPr>
      <w:r w:rsidRPr="00E16845">
        <w:t xml:space="preserve">B.  </w:t>
      </w:r>
      <w:r w:rsidR="00672141" w:rsidRPr="00E16845">
        <w:t>Categories in classifying land uses shall include, as a minimum, the following:</w:t>
      </w:r>
    </w:p>
    <w:p w14:paraId="5D3ECEEC" w14:textId="77777777" w:rsidR="00672141" w:rsidRPr="00E16845" w:rsidRDefault="00672141" w:rsidP="00672141">
      <w:pPr>
        <w:tabs>
          <w:tab w:val="left" w:pos="360"/>
        </w:tabs>
      </w:pPr>
    </w:p>
    <w:p w14:paraId="4D952C71" w14:textId="423FF8EB" w:rsidR="00672141" w:rsidRPr="00E16845" w:rsidRDefault="00672141" w:rsidP="00672141">
      <w:pPr>
        <w:tabs>
          <w:tab w:val="left" w:pos="360"/>
        </w:tabs>
      </w:pPr>
      <w:r w:rsidRPr="00E16845">
        <w:tab/>
        <w:t>(1)</w:t>
      </w:r>
      <w:r w:rsidRPr="00E16845">
        <w:tab/>
        <w:t>Vacant (vacant developed or vacant undeveloped</w:t>
      </w:r>
      <w:proofErr w:type="gramStart"/>
      <w:r w:rsidRPr="00E16845">
        <w:t>);</w:t>
      </w:r>
      <w:proofErr w:type="gramEnd"/>
    </w:p>
    <w:p w14:paraId="6ED6DCCA" w14:textId="16C7C75F" w:rsidR="00672141" w:rsidRPr="00E16845" w:rsidRDefault="00672141" w:rsidP="00672141">
      <w:pPr>
        <w:tabs>
          <w:tab w:val="left" w:pos="360"/>
        </w:tabs>
      </w:pPr>
      <w:r w:rsidRPr="00E16845">
        <w:tab/>
        <w:t>(2)</w:t>
      </w:r>
      <w:r w:rsidRPr="00E16845">
        <w:tab/>
        <w:t xml:space="preserve">Agriculture (cultivated and range land </w:t>
      </w:r>
      <w:r w:rsidR="009A6C3E" w:rsidRPr="00E16845">
        <w:t>–</w:t>
      </w:r>
      <w:r w:rsidRPr="00E16845">
        <w:t xml:space="preserve"> five or more acres</w:t>
      </w:r>
      <w:proofErr w:type="gramStart"/>
      <w:r w:rsidRPr="00E16845">
        <w:t>);</w:t>
      </w:r>
      <w:proofErr w:type="gramEnd"/>
    </w:p>
    <w:p w14:paraId="43E1273F" w14:textId="061D4882" w:rsidR="00672141" w:rsidRPr="00E16845" w:rsidRDefault="00672141" w:rsidP="00672141">
      <w:pPr>
        <w:tabs>
          <w:tab w:val="left" w:pos="360"/>
        </w:tabs>
      </w:pPr>
      <w:r w:rsidRPr="00E16845">
        <w:tab/>
        <w:t>(3)</w:t>
      </w:r>
      <w:r w:rsidRPr="00E16845">
        <w:tab/>
        <w:t>Residential (single family, two family, multi-family, manufactured and mobile homes</w:t>
      </w:r>
      <w:proofErr w:type="gramStart"/>
      <w:r w:rsidRPr="00E16845">
        <w:t>);</w:t>
      </w:r>
      <w:proofErr w:type="gramEnd"/>
    </w:p>
    <w:p w14:paraId="2FAB6B16" w14:textId="7226F647" w:rsidR="00672141" w:rsidRPr="00E16845" w:rsidRDefault="00672141" w:rsidP="00672141">
      <w:pPr>
        <w:tabs>
          <w:tab w:val="left" w:pos="360"/>
        </w:tabs>
      </w:pPr>
      <w:r w:rsidRPr="00E16845">
        <w:tab/>
        <w:t>(4)</w:t>
      </w:r>
      <w:r w:rsidRPr="00E16845">
        <w:tab/>
        <w:t>Commercial; (retail and services); (retail uses, office uses, wholesale uses)</w:t>
      </w:r>
    </w:p>
    <w:p w14:paraId="5E38049B" w14:textId="4E5CC09A" w:rsidR="00672141" w:rsidRPr="00E16845" w:rsidRDefault="00672141" w:rsidP="00672141">
      <w:pPr>
        <w:tabs>
          <w:tab w:val="left" w:pos="360"/>
        </w:tabs>
      </w:pPr>
      <w:r w:rsidRPr="00E16845">
        <w:tab/>
        <w:t>(5)</w:t>
      </w:r>
      <w:r w:rsidRPr="00E16845">
        <w:tab/>
        <w:t>Industrial; (light and heavy); (Light, heavy, railroad right-of-way</w:t>
      </w:r>
      <w:proofErr w:type="gramStart"/>
      <w:r w:rsidRPr="00E16845">
        <w:t>);</w:t>
      </w:r>
      <w:proofErr w:type="gramEnd"/>
    </w:p>
    <w:p w14:paraId="26159171" w14:textId="21AA2D6B" w:rsidR="00672141" w:rsidRPr="00E16845" w:rsidRDefault="00672141" w:rsidP="00672141">
      <w:pPr>
        <w:tabs>
          <w:tab w:val="left" w:pos="360"/>
        </w:tabs>
      </w:pPr>
      <w:r w:rsidRPr="00E16845">
        <w:tab/>
        <w:t>(6)</w:t>
      </w:r>
      <w:r w:rsidRPr="00E16845">
        <w:tab/>
        <w:t>Public and Semi-Public (schools, parks</w:t>
      </w:r>
      <w:r w:rsidR="00D240BE" w:rsidRPr="00E16845">
        <w:t xml:space="preserve">, </w:t>
      </w:r>
      <w:r w:rsidRPr="00E16845">
        <w:t>public buildings); (Light, heavy, railroad right-of-way</w:t>
      </w:r>
      <w:proofErr w:type="gramStart"/>
      <w:r w:rsidRPr="00E16845">
        <w:t>);</w:t>
      </w:r>
      <w:proofErr w:type="gramEnd"/>
    </w:p>
    <w:p w14:paraId="7AD9B2DF" w14:textId="77777777" w:rsidR="009A6C3E" w:rsidRPr="00E16845" w:rsidRDefault="009A6C3E" w:rsidP="009A6C3E"/>
    <w:p w14:paraId="5EB5CB27" w14:textId="522BD75B" w:rsidR="00672141" w:rsidRPr="00E16845" w:rsidRDefault="009A6C3E" w:rsidP="009A6C3E">
      <w:pPr>
        <w:ind w:left="360" w:hanging="360"/>
      </w:pPr>
      <w:r w:rsidRPr="00E16845">
        <w:t xml:space="preserve">C.  </w:t>
      </w:r>
      <w:r w:rsidR="00672141" w:rsidRPr="00E16845">
        <w:t xml:space="preserve">Grant Recipient shall prepare a color-coded Existing Land Use Map of the corporate area using the base map at its contracted scale.  Grant Recipient shall prepare a color-coded map of existing land uses within the planning area at appropriate </w:t>
      </w:r>
      <w:r w:rsidR="00B3711F" w:rsidRPr="00E16845">
        <w:t>scale if</w:t>
      </w:r>
      <w:r w:rsidR="00672141" w:rsidRPr="00E16845">
        <w:t xml:space="preserve"> the development within the ETJ or portion of the ETJ was determined to be significant in its potential impact on the city.  Colors should conform to standard code.</w:t>
      </w:r>
    </w:p>
    <w:p w14:paraId="7F3F6D7B" w14:textId="77777777" w:rsidR="00672141" w:rsidRPr="00E16845" w:rsidRDefault="00672141" w:rsidP="00D240BE">
      <w:pPr>
        <w:ind w:left="360" w:hanging="360"/>
      </w:pPr>
    </w:p>
    <w:p w14:paraId="3F58117A" w14:textId="65E89DF7" w:rsidR="00672141" w:rsidRPr="00E16845" w:rsidRDefault="00D240BE" w:rsidP="00D240BE">
      <w:pPr>
        <w:ind w:left="360" w:hanging="360"/>
      </w:pPr>
      <w:r w:rsidRPr="00E16845">
        <w:t>D</w:t>
      </w:r>
      <w:r w:rsidR="00672141" w:rsidRPr="00E16845">
        <w:t>.</w:t>
      </w:r>
      <w:r w:rsidR="00672141" w:rsidRPr="00E16845">
        <w:tab/>
        <w:t>Grant Recipient shall make a tabulation of the existing land uses to show:</w:t>
      </w:r>
    </w:p>
    <w:p w14:paraId="30A350A9" w14:textId="77777777" w:rsidR="00672141" w:rsidRPr="00E16845" w:rsidRDefault="00672141" w:rsidP="00672141">
      <w:pPr>
        <w:tabs>
          <w:tab w:val="left" w:pos="360"/>
        </w:tabs>
      </w:pPr>
    </w:p>
    <w:p w14:paraId="045A26FC" w14:textId="6CFA95DC" w:rsidR="00672141" w:rsidRPr="00E16845" w:rsidRDefault="00672141" w:rsidP="00672141">
      <w:pPr>
        <w:tabs>
          <w:tab w:val="left" w:pos="360"/>
        </w:tabs>
      </w:pPr>
      <w:r w:rsidRPr="00E16845">
        <w:tab/>
        <w:t>(1)</w:t>
      </w:r>
      <w:r w:rsidRPr="00E16845">
        <w:tab/>
        <w:t xml:space="preserve">Total acreage by </w:t>
      </w:r>
      <w:proofErr w:type="gramStart"/>
      <w:r w:rsidRPr="00E16845">
        <w:t>use;</w:t>
      </w:r>
      <w:proofErr w:type="gramEnd"/>
    </w:p>
    <w:p w14:paraId="11963EE2" w14:textId="1C4F38DC" w:rsidR="00672141" w:rsidRPr="00E16845" w:rsidRDefault="00672141" w:rsidP="00672141">
      <w:pPr>
        <w:tabs>
          <w:tab w:val="left" w:pos="360"/>
        </w:tabs>
      </w:pPr>
      <w:r w:rsidRPr="00E16845">
        <w:tab/>
        <w:t>(2)</w:t>
      </w:r>
      <w:r w:rsidRPr="00E16845">
        <w:tab/>
        <w:t xml:space="preserve">Percentage of acreage in each land </w:t>
      </w:r>
      <w:proofErr w:type="gramStart"/>
      <w:r w:rsidRPr="00E16845">
        <w:t>use;</w:t>
      </w:r>
      <w:proofErr w:type="gramEnd"/>
    </w:p>
    <w:p w14:paraId="4BF71375" w14:textId="1CAE64E0" w:rsidR="00672141" w:rsidRPr="00E16845" w:rsidRDefault="00672141" w:rsidP="00672141">
      <w:pPr>
        <w:tabs>
          <w:tab w:val="left" w:pos="360"/>
        </w:tabs>
      </w:pPr>
      <w:r w:rsidRPr="00E16845">
        <w:tab/>
        <w:t>(3)</w:t>
      </w:r>
      <w:r w:rsidRPr="00E16845">
        <w:tab/>
        <w:t>Acres per 100 persons, or other standard for comparison purposes; and</w:t>
      </w:r>
    </w:p>
    <w:p w14:paraId="60B2418C" w14:textId="1B6254D5" w:rsidR="00672141" w:rsidRPr="00E16845" w:rsidRDefault="00672141" w:rsidP="00672141">
      <w:pPr>
        <w:tabs>
          <w:tab w:val="left" w:pos="360"/>
        </w:tabs>
      </w:pPr>
      <w:r w:rsidRPr="00E16845">
        <w:tab/>
        <w:t>(4)</w:t>
      </w:r>
      <w:r w:rsidRPr="00E16845">
        <w:tab/>
        <w:t xml:space="preserve">Developed and undeveloped land as a </w:t>
      </w:r>
      <w:proofErr w:type="gramStart"/>
      <w:r w:rsidRPr="00E16845">
        <w:t>percent</w:t>
      </w:r>
      <w:proofErr w:type="gramEnd"/>
      <w:r w:rsidRPr="00E16845">
        <w:t xml:space="preserve"> of the total land.</w:t>
      </w:r>
    </w:p>
    <w:p w14:paraId="31899417" w14:textId="77777777" w:rsidR="00672141" w:rsidRPr="00E16845" w:rsidRDefault="00672141" w:rsidP="00672141">
      <w:pPr>
        <w:tabs>
          <w:tab w:val="left" w:pos="360"/>
        </w:tabs>
      </w:pPr>
    </w:p>
    <w:p w14:paraId="06031658" w14:textId="5F87BEC3" w:rsidR="00672141" w:rsidRPr="00E16845" w:rsidRDefault="00D240BE" w:rsidP="00D240BE">
      <w:pPr>
        <w:ind w:left="360" w:hanging="360"/>
      </w:pPr>
      <w:r w:rsidRPr="00E16845">
        <w:t>E</w:t>
      </w:r>
      <w:r w:rsidR="00672141" w:rsidRPr="00E16845">
        <w:t>.</w:t>
      </w:r>
      <w:r w:rsidR="00672141" w:rsidRPr="00E16845">
        <w:tab/>
        <w:t>Grant Recipient should make an analysis of the community regarding past and potential developments and should report on factors affecting the development of land, such as those below:</w:t>
      </w:r>
    </w:p>
    <w:p w14:paraId="3F7CD53B" w14:textId="77777777" w:rsidR="00672141" w:rsidRPr="00E16845" w:rsidRDefault="00672141" w:rsidP="00672141">
      <w:pPr>
        <w:tabs>
          <w:tab w:val="left" w:pos="360"/>
        </w:tabs>
      </w:pPr>
    </w:p>
    <w:p w14:paraId="330D192B" w14:textId="76F18C6E" w:rsidR="00672141" w:rsidRPr="00E16845" w:rsidRDefault="00D240BE" w:rsidP="00D240BE">
      <w:r w:rsidRPr="00E16845">
        <w:t xml:space="preserve">(1) </w:t>
      </w:r>
      <w:r w:rsidR="00672141" w:rsidRPr="00E16845">
        <w:t xml:space="preserve">Occupied dwelling </w:t>
      </w:r>
      <w:proofErr w:type="gramStart"/>
      <w:r w:rsidR="00672141" w:rsidRPr="00E16845">
        <w:t>units;</w:t>
      </w:r>
      <w:proofErr w:type="gramEnd"/>
    </w:p>
    <w:p w14:paraId="188B4D35" w14:textId="5742B93E" w:rsidR="00672141" w:rsidRPr="00E16845" w:rsidRDefault="00D240BE" w:rsidP="00D240BE">
      <w:pPr>
        <w:tabs>
          <w:tab w:val="left" w:pos="360"/>
        </w:tabs>
      </w:pPr>
      <w:r w:rsidRPr="00E16845">
        <w:tab/>
      </w:r>
      <w:r w:rsidR="00672141" w:rsidRPr="00E16845">
        <w:t>(2)</w:t>
      </w:r>
      <w:r w:rsidR="00672141" w:rsidRPr="00E16845">
        <w:tab/>
        <w:t xml:space="preserve">Existing land </w:t>
      </w:r>
      <w:proofErr w:type="gramStart"/>
      <w:r w:rsidR="00672141" w:rsidRPr="00E16845">
        <w:t>use;</w:t>
      </w:r>
      <w:proofErr w:type="gramEnd"/>
    </w:p>
    <w:p w14:paraId="331DA1C7" w14:textId="09E13708" w:rsidR="00672141" w:rsidRPr="00E16845" w:rsidRDefault="00D240BE" w:rsidP="00D240BE">
      <w:pPr>
        <w:tabs>
          <w:tab w:val="left" w:pos="360"/>
        </w:tabs>
      </w:pPr>
      <w:r w:rsidRPr="00E16845">
        <w:tab/>
      </w:r>
      <w:r w:rsidR="00672141" w:rsidRPr="00E16845">
        <w:t>(3)</w:t>
      </w:r>
      <w:r w:rsidR="00672141" w:rsidRPr="00E16845">
        <w:tab/>
        <w:t>Thoroughfares</w:t>
      </w:r>
    </w:p>
    <w:p w14:paraId="12D419A0" w14:textId="23DEF29E" w:rsidR="00672141" w:rsidRPr="00E16845" w:rsidRDefault="00D240BE" w:rsidP="00D240BE">
      <w:pPr>
        <w:tabs>
          <w:tab w:val="left" w:pos="360"/>
        </w:tabs>
      </w:pPr>
      <w:r w:rsidRPr="00E16845">
        <w:tab/>
      </w:r>
      <w:r w:rsidR="00672141" w:rsidRPr="00E16845">
        <w:t>(4)</w:t>
      </w:r>
      <w:r w:rsidR="00672141" w:rsidRPr="00E16845">
        <w:tab/>
        <w:t xml:space="preserve">Existing and anticipated </w:t>
      </w:r>
      <w:proofErr w:type="gramStart"/>
      <w:r w:rsidR="00672141" w:rsidRPr="00E16845">
        <w:t>population;</w:t>
      </w:r>
      <w:proofErr w:type="gramEnd"/>
    </w:p>
    <w:p w14:paraId="6DE7C9CB" w14:textId="370AC0F6" w:rsidR="00672141" w:rsidRPr="00E16845" w:rsidRDefault="00D240BE" w:rsidP="00D240BE">
      <w:pPr>
        <w:tabs>
          <w:tab w:val="left" w:pos="360"/>
        </w:tabs>
      </w:pPr>
      <w:r w:rsidRPr="00E16845">
        <w:tab/>
      </w:r>
      <w:r w:rsidR="00672141" w:rsidRPr="00E16845">
        <w:t>(5)</w:t>
      </w:r>
      <w:r w:rsidR="00672141" w:rsidRPr="00E16845">
        <w:tab/>
        <w:t xml:space="preserve">Soil characteristics as related to </w:t>
      </w:r>
      <w:proofErr w:type="gramStart"/>
      <w:r w:rsidR="00672141" w:rsidRPr="00E16845">
        <w:t>developments;</w:t>
      </w:r>
      <w:proofErr w:type="gramEnd"/>
    </w:p>
    <w:p w14:paraId="70355333" w14:textId="28224A27" w:rsidR="00672141" w:rsidRPr="00E16845" w:rsidRDefault="00D240BE" w:rsidP="00D240BE">
      <w:pPr>
        <w:tabs>
          <w:tab w:val="left" w:pos="360"/>
        </w:tabs>
      </w:pPr>
      <w:r w:rsidRPr="00E16845">
        <w:tab/>
      </w:r>
      <w:r w:rsidR="00672141" w:rsidRPr="00E16845">
        <w:t>(6)</w:t>
      </w:r>
      <w:r w:rsidR="00672141" w:rsidRPr="00E16845">
        <w:tab/>
        <w:t xml:space="preserve">Adequacy of public </w:t>
      </w:r>
      <w:proofErr w:type="gramStart"/>
      <w:r w:rsidR="00672141" w:rsidRPr="00E16845">
        <w:t>utilities;</w:t>
      </w:r>
      <w:proofErr w:type="gramEnd"/>
    </w:p>
    <w:p w14:paraId="48C5BF71" w14:textId="37136D77" w:rsidR="00672141" w:rsidRPr="00E16845" w:rsidRDefault="00D240BE" w:rsidP="00D240BE">
      <w:pPr>
        <w:tabs>
          <w:tab w:val="left" w:pos="360"/>
        </w:tabs>
      </w:pPr>
      <w:r w:rsidRPr="00E16845">
        <w:tab/>
      </w:r>
      <w:r w:rsidR="00672141" w:rsidRPr="00E16845">
        <w:t>(7)</w:t>
      </w:r>
      <w:r w:rsidR="00672141" w:rsidRPr="00E16845">
        <w:tab/>
        <w:t xml:space="preserve">Adequacy of public </w:t>
      </w:r>
      <w:proofErr w:type="gramStart"/>
      <w:r w:rsidR="00672141" w:rsidRPr="00E16845">
        <w:t>facilities;</w:t>
      </w:r>
      <w:proofErr w:type="gramEnd"/>
    </w:p>
    <w:p w14:paraId="654E2BE3" w14:textId="0818148E" w:rsidR="00672141" w:rsidRPr="00E16845" w:rsidRDefault="00D240BE" w:rsidP="00D240BE">
      <w:pPr>
        <w:tabs>
          <w:tab w:val="left" w:pos="360"/>
        </w:tabs>
      </w:pPr>
      <w:r w:rsidRPr="00E16845">
        <w:tab/>
      </w:r>
      <w:r w:rsidR="00672141" w:rsidRPr="00E16845">
        <w:t>(8)</w:t>
      </w:r>
      <w:r w:rsidR="00672141" w:rsidRPr="00E16845">
        <w:tab/>
        <w:t>Storm drainage problem areas;</w:t>
      </w:r>
      <w:r w:rsidR="00B3711F">
        <w:t xml:space="preserve"> and</w:t>
      </w:r>
    </w:p>
    <w:p w14:paraId="02F69B81" w14:textId="15ED40A5" w:rsidR="00672141" w:rsidRPr="00E16845" w:rsidRDefault="00D240BE" w:rsidP="00D240BE">
      <w:pPr>
        <w:tabs>
          <w:tab w:val="left" w:pos="360"/>
        </w:tabs>
      </w:pPr>
      <w:r w:rsidRPr="00E16845">
        <w:tab/>
      </w:r>
      <w:r w:rsidR="00672141" w:rsidRPr="00E16845">
        <w:t>(9)</w:t>
      </w:r>
      <w:r w:rsidR="00672141" w:rsidRPr="00E16845">
        <w:tab/>
        <w:t>Natural and man-made constraints.</w:t>
      </w:r>
    </w:p>
    <w:p w14:paraId="49B856E4" w14:textId="77777777" w:rsidR="00672141" w:rsidRPr="00E16845" w:rsidRDefault="00672141" w:rsidP="00672141">
      <w:pPr>
        <w:tabs>
          <w:tab w:val="left" w:pos="360"/>
        </w:tabs>
      </w:pPr>
    </w:p>
    <w:p w14:paraId="3FEA370E" w14:textId="603193F3" w:rsidR="00672141" w:rsidRPr="00E16845" w:rsidRDefault="00D240BE" w:rsidP="00D240BE">
      <w:pPr>
        <w:ind w:left="360" w:hanging="360"/>
      </w:pPr>
      <w:r w:rsidRPr="00E16845">
        <w:t>F</w:t>
      </w:r>
      <w:r w:rsidR="00672141" w:rsidRPr="00E16845">
        <w:t>.</w:t>
      </w:r>
      <w:r w:rsidR="00672141" w:rsidRPr="00E16845">
        <w:tab/>
        <w:t>Grant Recipient shall prepare a goal(s) statement and annual land use related objectives and, using the base map at its contracted scale, Grant Recipient shall prepare a color-coded Future Land Use Map to illustrate the future physical development of the locality during the planning period.</w:t>
      </w:r>
    </w:p>
    <w:p w14:paraId="174EF6D8" w14:textId="77777777" w:rsidR="00672141" w:rsidRPr="00E16845" w:rsidRDefault="00672141" w:rsidP="00672141">
      <w:pPr>
        <w:tabs>
          <w:tab w:val="left" w:pos="360"/>
        </w:tabs>
      </w:pPr>
    </w:p>
    <w:p w14:paraId="4B607F61" w14:textId="588C4FEA" w:rsidR="00672141" w:rsidRPr="00E16845" w:rsidRDefault="00D240BE" w:rsidP="00D240BE">
      <w:pPr>
        <w:pStyle w:val="4ArialBold14"/>
      </w:pPr>
      <w:bookmarkStart w:id="10" w:name="_Toc140070032"/>
      <w:r w:rsidRPr="00E16845">
        <w:t>5.2.2</w:t>
      </w:r>
      <w:r w:rsidR="00672141" w:rsidRPr="00E16845">
        <w:t>.  CENTRAL BUSINESS DISTRICT</w:t>
      </w:r>
      <w:bookmarkEnd w:id="10"/>
    </w:p>
    <w:p w14:paraId="50038DF2" w14:textId="77777777" w:rsidR="00672141" w:rsidRPr="00E16845" w:rsidRDefault="00672141" w:rsidP="00672141">
      <w:pPr>
        <w:tabs>
          <w:tab w:val="left" w:pos="360"/>
        </w:tabs>
      </w:pPr>
    </w:p>
    <w:p w14:paraId="3369515C" w14:textId="290AEDB3" w:rsidR="00672141" w:rsidRPr="00E16845" w:rsidRDefault="00672141" w:rsidP="00672141">
      <w:pPr>
        <w:tabs>
          <w:tab w:val="left" w:pos="360"/>
        </w:tabs>
        <w:rPr>
          <w:b/>
        </w:rPr>
      </w:pPr>
      <w:r w:rsidRPr="00E16845">
        <w:rPr>
          <w:b/>
        </w:rPr>
        <w:t>COMMERCIAL AREA INVENTORY</w:t>
      </w:r>
    </w:p>
    <w:p w14:paraId="6A630518" w14:textId="77777777" w:rsidR="00672141" w:rsidRPr="00E16845" w:rsidRDefault="00672141" w:rsidP="00672141">
      <w:pPr>
        <w:tabs>
          <w:tab w:val="left" w:pos="360"/>
        </w:tabs>
      </w:pPr>
    </w:p>
    <w:p w14:paraId="73C75F47" w14:textId="5D34762F" w:rsidR="00672141" w:rsidRPr="00E16845" w:rsidRDefault="009A6C3E" w:rsidP="009A6C3E">
      <w:pPr>
        <w:pStyle w:val="1BodyArial11"/>
        <w:ind w:left="360" w:hanging="360"/>
      </w:pPr>
      <w:r w:rsidRPr="00E16845">
        <w:t xml:space="preserve">A. </w:t>
      </w:r>
      <w:r w:rsidR="00672141" w:rsidRPr="00E16845">
        <w:t xml:space="preserve">Grant Recipient shall </w:t>
      </w:r>
      <w:proofErr w:type="gramStart"/>
      <w:r w:rsidR="00672141" w:rsidRPr="00E16845">
        <w:t>make an assessment of</w:t>
      </w:r>
      <w:proofErr w:type="gramEnd"/>
      <w:r w:rsidR="00672141" w:rsidRPr="00E16845">
        <w:t xml:space="preserve"> the Central Business District (CBD) that should include its area of immediately adjacent influence to include but not necessarily limited to the following:</w:t>
      </w:r>
    </w:p>
    <w:p w14:paraId="429F26C5" w14:textId="77777777" w:rsidR="00672141" w:rsidRPr="00E16845" w:rsidRDefault="00672141" w:rsidP="009A6C3E">
      <w:pPr>
        <w:pStyle w:val="1BodyArial11"/>
        <w:ind w:left="360" w:hanging="360"/>
      </w:pPr>
    </w:p>
    <w:p w14:paraId="6E9F36B2" w14:textId="627D0FF1" w:rsidR="00672141" w:rsidRPr="00E16845" w:rsidRDefault="00672141" w:rsidP="009A6C3E">
      <w:pPr>
        <w:pStyle w:val="1BodyArial11"/>
        <w:ind w:left="360" w:hanging="360"/>
      </w:pPr>
      <w:r w:rsidRPr="00E16845">
        <w:tab/>
        <w:t>(1)</w:t>
      </w:r>
      <w:r w:rsidRPr="00E16845">
        <w:tab/>
        <w:t xml:space="preserve">The existing land use of the Central Business </w:t>
      </w:r>
      <w:proofErr w:type="gramStart"/>
      <w:r w:rsidRPr="00E16845">
        <w:t>District;</w:t>
      </w:r>
      <w:proofErr w:type="gramEnd"/>
    </w:p>
    <w:p w14:paraId="6D02306A" w14:textId="24BE8F0A" w:rsidR="00672141" w:rsidRPr="00E16845" w:rsidRDefault="00672141" w:rsidP="009A6C3E">
      <w:pPr>
        <w:pStyle w:val="1BodyArial11"/>
        <w:ind w:left="360" w:hanging="360"/>
      </w:pPr>
      <w:r w:rsidRPr="00E16845">
        <w:tab/>
        <w:t>(2)</w:t>
      </w:r>
      <w:r w:rsidRPr="00E16845">
        <w:tab/>
        <w:t xml:space="preserve">Street rights-of-way and pavement widths, where </w:t>
      </w:r>
      <w:proofErr w:type="gramStart"/>
      <w:r w:rsidRPr="00E16845">
        <w:t>applicable;</w:t>
      </w:r>
      <w:proofErr w:type="gramEnd"/>
    </w:p>
    <w:p w14:paraId="08084620" w14:textId="16FEB34C" w:rsidR="00672141" w:rsidRPr="00E16845" w:rsidRDefault="00672141" w:rsidP="009A6C3E">
      <w:pPr>
        <w:pStyle w:val="1BodyArial11"/>
        <w:ind w:left="360" w:hanging="360"/>
      </w:pPr>
      <w:r w:rsidRPr="00E16845">
        <w:tab/>
        <w:t>(3)</w:t>
      </w:r>
      <w:r w:rsidRPr="00E16845">
        <w:tab/>
        <w:t xml:space="preserve">Locations and condition of sidewalks, curbs and </w:t>
      </w:r>
      <w:proofErr w:type="gramStart"/>
      <w:r w:rsidRPr="00E16845">
        <w:t>gutters;</w:t>
      </w:r>
      <w:proofErr w:type="gramEnd"/>
    </w:p>
    <w:p w14:paraId="4076F797" w14:textId="338D9819" w:rsidR="00672141" w:rsidRPr="00E16845" w:rsidRDefault="00672141" w:rsidP="009A6C3E">
      <w:pPr>
        <w:pStyle w:val="1BodyArial11"/>
        <w:ind w:left="360" w:hanging="360"/>
      </w:pPr>
      <w:r w:rsidRPr="00E16845">
        <w:tab/>
        <w:t>(4)</w:t>
      </w:r>
      <w:r w:rsidRPr="00E16845">
        <w:tab/>
        <w:t xml:space="preserve">On and off-street </w:t>
      </w:r>
      <w:proofErr w:type="gramStart"/>
      <w:r w:rsidRPr="00E16845">
        <w:t>parking;</w:t>
      </w:r>
      <w:proofErr w:type="gramEnd"/>
    </w:p>
    <w:p w14:paraId="2F053E03" w14:textId="5D054477" w:rsidR="00672141" w:rsidRPr="00E16845" w:rsidRDefault="00672141" w:rsidP="009A6C3E">
      <w:pPr>
        <w:pStyle w:val="1BodyArial11"/>
        <w:ind w:left="360" w:hanging="360"/>
      </w:pPr>
      <w:r w:rsidRPr="00E16845">
        <w:tab/>
        <w:t>(5)</w:t>
      </w:r>
      <w:r w:rsidRPr="00E16845">
        <w:tab/>
        <w:t xml:space="preserve">Condition of </w:t>
      </w:r>
      <w:proofErr w:type="gramStart"/>
      <w:r w:rsidRPr="00E16845">
        <w:t>buildings;</w:t>
      </w:r>
      <w:proofErr w:type="gramEnd"/>
    </w:p>
    <w:p w14:paraId="7728D0FA" w14:textId="5D55244E" w:rsidR="00672141" w:rsidRPr="00E16845" w:rsidRDefault="00672141" w:rsidP="009A6C3E">
      <w:pPr>
        <w:pStyle w:val="1BodyArial11"/>
        <w:ind w:left="360" w:hanging="360"/>
      </w:pPr>
      <w:r w:rsidRPr="00E16845">
        <w:tab/>
        <w:t>(6)</w:t>
      </w:r>
      <w:r w:rsidRPr="00E16845">
        <w:tab/>
        <w:t>Location of traffic controls by types; and</w:t>
      </w:r>
    </w:p>
    <w:p w14:paraId="73E6097E" w14:textId="4FCEF383" w:rsidR="00672141" w:rsidRPr="00E16845" w:rsidRDefault="00672141" w:rsidP="009A6C3E">
      <w:pPr>
        <w:pStyle w:val="1BodyArial11"/>
        <w:ind w:left="360" w:hanging="360"/>
      </w:pPr>
      <w:r w:rsidRPr="00E16845">
        <w:tab/>
        <w:t>(7)</w:t>
      </w:r>
      <w:r w:rsidRPr="00E16845">
        <w:tab/>
        <w:t xml:space="preserve">Traffic volumes and turning movements for major streets, where </w:t>
      </w:r>
      <w:proofErr w:type="gramStart"/>
      <w:r w:rsidRPr="00E16845">
        <w:t>available;</w:t>
      </w:r>
      <w:proofErr w:type="gramEnd"/>
    </w:p>
    <w:p w14:paraId="5B071E95" w14:textId="7C5412B3" w:rsidR="00672141" w:rsidRPr="00E16845" w:rsidRDefault="00D240BE" w:rsidP="009A6C3E">
      <w:pPr>
        <w:pStyle w:val="1BodyArial11"/>
        <w:ind w:left="360" w:hanging="360"/>
      </w:pPr>
      <w:r w:rsidRPr="00E16845">
        <w:tab/>
      </w:r>
      <w:r w:rsidR="00672141" w:rsidRPr="00E16845">
        <w:t>(8)</w:t>
      </w:r>
      <w:r w:rsidR="00672141" w:rsidRPr="00E16845">
        <w:tab/>
        <w:t>Physical geographic features of the community that could have a positive or negative effect on the integrity of the CBD.</w:t>
      </w:r>
    </w:p>
    <w:p w14:paraId="3B2D250D" w14:textId="77777777" w:rsidR="00672141" w:rsidRPr="00E16845" w:rsidRDefault="00672141" w:rsidP="009A6C3E">
      <w:pPr>
        <w:pStyle w:val="1BodyArial11"/>
        <w:ind w:left="360" w:hanging="360"/>
      </w:pPr>
    </w:p>
    <w:p w14:paraId="4DF34547" w14:textId="0C334E10" w:rsidR="00672141" w:rsidRPr="00E16845" w:rsidRDefault="009A6C3E" w:rsidP="009A6C3E">
      <w:pPr>
        <w:pStyle w:val="1BodyArial11"/>
        <w:ind w:left="360" w:hanging="360"/>
      </w:pPr>
      <w:r w:rsidRPr="00E16845">
        <w:t xml:space="preserve">B. </w:t>
      </w:r>
      <w:r w:rsidR="00672141" w:rsidRPr="00E16845">
        <w:t>Grant Recipient shall show the above inventory on a symbol-coded map at a 1</w:t>
      </w:r>
      <w:r w:rsidRPr="00E16845">
        <w:t>”</w:t>
      </w:r>
      <w:r w:rsidR="00672141" w:rsidRPr="00E16845">
        <w:t xml:space="preserve"> = 200</w:t>
      </w:r>
      <w:r w:rsidRPr="00E16845">
        <w:t>’</w:t>
      </w:r>
      <w:r w:rsidR="00672141" w:rsidRPr="00E16845">
        <w:t xml:space="preserve"> scale.</w:t>
      </w:r>
    </w:p>
    <w:p w14:paraId="08B5A1AB" w14:textId="77777777" w:rsidR="00672141" w:rsidRPr="00E16845" w:rsidRDefault="00672141" w:rsidP="009A6C3E">
      <w:pPr>
        <w:pStyle w:val="1BodyArial11"/>
        <w:ind w:left="360" w:hanging="360"/>
      </w:pPr>
    </w:p>
    <w:p w14:paraId="3B07CDAD" w14:textId="7774E649" w:rsidR="00672141" w:rsidRPr="00E16845" w:rsidRDefault="009A6C3E" w:rsidP="009A6C3E">
      <w:pPr>
        <w:pStyle w:val="1BodyArial11"/>
        <w:ind w:left="360" w:hanging="360"/>
      </w:pPr>
      <w:r w:rsidRPr="00E16845">
        <w:t xml:space="preserve">C. </w:t>
      </w:r>
      <w:r w:rsidR="00672141" w:rsidRPr="00E16845">
        <w:t>Grant Recipient should prepare a sketch drawing to show the relationship of the CBD to other supportive and competitive development within the community.</w:t>
      </w:r>
    </w:p>
    <w:p w14:paraId="356A344C" w14:textId="77777777" w:rsidR="00672141" w:rsidRPr="00E16845" w:rsidRDefault="00672141" w:rsidP="00672141">
      <w:pPr>
        <w:tabs>
          <w:tab w:val="left" w:pos="360"/>
        </w:tabs>
      </w:pPr>
    </w:p>
    <w:p w14:paraId="46652844" w14:textId="347DAF68" w:rsidR="00672141" w:rsidRPr="00E16845" w:rsidRDefault="00D240BE" w:rsidP="00672141">
      <w:pPr>
        <w:tabs>
          <w:tab w:val="left" w:pos="360"/>
        </w:tabs>
        <w:rPr>
          <w:b/>
        </w:rPr>
      </w:pPr>
      <w:r w:rsidRPr="00E16845">
        <w:rPr>
          <w:b/>
        </w:rPr>
        <w:t>A</w:t>
      </w:r>
      <w:r w:rsidR="00672141" w:rsidRPr="00E16845">
        <w:rPr>
          <w:b/>
        </w:rPr>
        <w:t>NALYSIS</w:t>
      </w:r>
    </w:p>
    <w:p w14:paraId="31C69EAF" w14:textId="77777777" w:rsidR="00672141" w:rsidRPr="00E16845" w:rsidRDefault="00672141" w:rsidP="00672141">
      <w:pPr>
        <w:tabs>
          <w:tab w:val="left" w:pos="360"/>
        </w:tabs>
      </w:pPr>
    </w:p>
    <w:p w14:paraId="2BC25B38" w14:textId="45E73B5D" w:rsidR="00672141" w:rsidRPr="00E16845" w:rsidRDefault="00672141" w:rsidP="00672141">
      <w:pPr>
        <w:tabs>
          <w:tab w:val="left" w:pos="360"/>
        </w:tabs>
      </w:pPr>
      <w:r w:rsidRPr="00E16845">
        <w:t>Grant Recipient shall analyze the findings above and should determine:</w:t>
      </w:r>
    </w:p>
    <w:p w14:paraId="5A323D4C" w14:textId="77777777" w:rsidR="00672141" w:rsidRPr="00E16845" w:rsidRDefault="00672141" w:rsidP="00672141">
      <w:pPr>
        <w:tabs>
          <w:tab w:val="left" w:pos="360"/>
        </w:tabs>
      </w:pPr>
    </w:p>
    <w:p w14:paraId="5466712A" w14:textId="7627A7EC" w:rsidR="00672141" w:rsidRPr="00E16845" w:rsidRDefault="009A6C3E" w:rsidP="009A6C3E">
      <w:pPr>
        <w:pStyle w:val="1BodyArial11"/>
        <w:ind w:left="360" w:hanging="360"/>
      </w:pPr>
      <w:r w:rsidRPr="00E16845">
        <w:t xml:space="preserve">A. </w:t>
      </w:r>
      <w:r w:rsidR="00672141" w:rsidRPr="00E16845">
        <w:t xml:space="preserve">The Central Business District and its relationship to community development to determine if improvements or rearrangement of commercial facilities are </w:t>
      </w:r>
      <w:proofErr w:type="gramStart"/>
      <w:r w:rsidR="00672141" w:rsidRPr="00E16845">
        <w:t>needed;</w:t>
      </w:r>
      <w:proofErr w:type="gramEnd"/>
    </w:p>
    <w:p w14:paraId="791028F4" w14:textId="579F2BC0" w:rsidR="00672141" w:rsidRPr="00E16845" w:rsidRDefault="00672141" w:rsidP="009A6C3E">
      <w:pPr>
        <w:pStyle w:val="1BodyArial11"/>
        <w:ind w:left="360" w:hanging="360"/>
      </w:pPr>
    </w:p>
    <w:p w14:paraId="7C000A87" w14:textId="20B1B9A4" w:rsidR="00672141" w:rsidRPr="00E16845" w:rsidRDefault="009A6C3E" w:rsidP="009A6C3E">
      <w:pPr>
        <w:pStyle w:val="1BodyArial11"/>
        <w:ind w:left="360" w:hanging="360"/>
      </w:pPr>
      <w:r w:rsidRPr="00E16845">
        <w:t xml:space="preserve">B. </w:t>
      </w:r>
      <w:r w:rsidR="00672141" w:rsidRPr="00E16845">
        <w:t xml:space="preserve">A ratio of existing and projected commercial </w:t>
      </w:r>
      <w:proofErr w:type="gramStart"/>
      <w:r w:rsidR="00672141" w:rsidRPr="00E16845">
        <w:t>acreage;</w:t>
      </w:r>
      <w:proofErr w:type="gramEnd"/>
    </w:p>
    <w:p w14:paraId="012D7539" w14:textId="77777777" w:rsidR="00D240BE" w:rsidRPr="00E16845" w:rsidRDefault="00D240BE" w:rsidP="009A6C3E">
      <w:pPr>
        <w:pStyle w:val="1BodyArial11"/>
        <w:ind w:left="360" w:hanging="360"/>
      </w:pPr>
    </w:p>
    <w:p w14:paraId="3EDE856D" w14:textId="6500B437" w:rsidR="00672141" w:rsidRPr="00E16845" w:rsidRDefault="009A6C3E" w:rsidP="009A6C3E">
      <w:pPr>
        <w:pStyle w:val="1BodyArial11"/>
        <w:ind w:left="360" w:hanging="360"/>
      </w:pPr>
      <w:r w:rsidRPr="00E16845">
        <w:t xml:space="preserve">C. </w:t>
      </w:r>
      <w:r w:rsidR="00672141" w:rsidRPr="00E16845">
        <w:t>A ratio of used and vacant commercial floor area in the central business district; and</w:t>
      </w:r>
    </w:p>
    <w:p w14:paraId="1C712B1A" w14:textId="77777777" w:rsidR="00D240BE" w:rsidRPr="00E16845" w:rsidRDefault="00D240BE" w:rsidP="009A6C3E">
      <w:pPr>
        <w:pStyle w:val="1BodyArial11"/>
        <w:ind w:left="360" w:hanging="360"/>
      </w:pPr>
    </w:p>
    <w:p w14:paraId="29AD3975" w14:textId="649DDF08" w:rsidR="00672141" w:rsidRPr="00E16845" w:rsidRDefault="009A6C3E" w:rsidP="009A6C3E">
      <w:pPr>
        <w:pStyle w:val="1BodyArial11"/>
        <w:ind w:left="360" w:hanging="360"/>
      </w:pPr>
      <w:r w:rsidRPr="00E16845">
        <w:t xml:space="preserve">D. </w:t>
      </w:r>
      <w:r w:rsidR="00672141" w:rsidRPr="00E16845">
        <w:t xml:space="preserve">Other significant details and their impact on the vitality of the central business </w:t>
      </w:r>
      <w:proofErr w:type="gramStart"/>
      <w:r w:rsidR="00672141" w:rsidRPr="00E16845">
        <w:t>district as they</w:t>
      </w:r>
      <w:proofErr w:type="gramEnd"/>
      <w:r w:rsidR="00672141" w:rsidRPr="00E16845">
        <w:t xml:space="preserve"> become evident </w:t>
      </w:r>
      <w:proofErr w:type="gramStart"/>
      <w:r w:rsidR="00672141" w:rsidRPr="00E16845">
        <w:t>during the course of</w:t>
      </w:r>
      <w:proofErr w:type="gramEnd"/>
      <w:r w:rsidR="00672141" w:rsidRPr="00E16845">
        <w:t xml:space="preserve"> the study.</w:t>
      </w:r>
    </w:p>
    <w:p w14:paraId="6CD629CB" w14:textId="77777777" w:rsidR="00D240BE" w:rsidRPr="00E16845" w:rsidRDefault="00D240BE" w:rsidP="00672141">
      <w:pPr>
        <w:tabs>
          <w:tab w:val="left" w:pos="360"/>
        </w:tabs>
      </w:pPr>
    </w:p>
    <w:p w14:paraId="16654F15" w14:textId="7BCC6F48" w:rsidR="00672141" w:rsidRPr="00E16845" w:rsidRDefault="00672141" w:rsidP="00672141">
      <w:pPr>
        <w:tabs>
          <w:tab w:val="left" w:pos="360"/>
        </w:tabs>
        <w:rPr>
          <w:b/>
        </w:rPr>
      </w:pPr>
      <w:r w:rsidRPr="00E16845">
        <w:rPr>
          <w:b/>
        </w:rPr>
        <w:t>CENTRAL BUSINESS DISTRICT PLAN</w:t>
      </w:r>
    </w:p>
    <w:p w14:paraId="4797879C" w14:textId="77777777" w:rsidR="00672141" w:rsidRPr="00E16845" w:rsidRDefault="00672141" w:rsidP="00672141">
      <w:pPr>
        <w:tabs>
          <w:tab w:val="left" w:pos="360"/>
        </w:tabs>
        <w:ind w:left="1152"/>
      </w:pPr>
    </w:p>
    <w:p w14:paraId="1B3A413E" w14:textId="00926438" w:rsidR="00672141" w:rsidRPr="00E16845" w:rsidRDefault="009A6C3E" w:rsidP="009A6C3E">
      <w:pPr>
        <w:pStyle w:val="1BodyArial11"/>
        <w:ind w:left="360" w:hanging="360"/>
      </w:pPr>
      <w:r w:rsidRPr="00E16845">
        <w:t xml:space="preserve">A. </w:t>
      </w:r>
      <w:r w:rsidR="00672141" w:rsidRPr="00E16845">
        <w:t>Grant Recipient shall prepare a goal(s) statement and annual Central Business District related objectives.  To the extent possible, objectives shall be stated in quantifiable terms and target dates set for their achievement.</w:t>
      </w:r>
    </w:p>
    <w:p w14:paraId="24E5ABA3" w14:textId="77777777" w:rsidR="00672141" w:rsidRPr="00E16845" w:rsidRDefault="00672141" w:rsidP="009A6C3E">
      <w:pPr>
        <w:pStyle w:val="1BodyArial11"/>
        <w:ind w:left="360" w:hanging="360"/>
      </w:pPr>
    </w:p>
    <w:p w14:paraId="19F643F7" w14:textId="6B5A0CAF" w:rsidR="00672141" w:rsidRPr="00E16845" w:rsidRDefault="009A6C3E" w:rsidP="009A6C3E">
      <w:pPr>
        <w:pStyle w:val="1BodyArial11"/>
        <w:ind w:left="360" w:hanging="360"/>
      </w:pPr>
      <w:r w:rsidRPr="00E16845">
        <w:t xml:space="preserve">B. </w:t>
      </w:r>
      <w:r w:rsidR="00672141" w:rsidRPr="00E16845">
        <w:t>In relation to recognized problems, goals and objectives, Grant Recipient shall prepare recommendations that could improve the aesthetic values and physical integrity of the Central Business District considering possible:</w:t>
      </w:r>
    </w:p>
    <w:p w14:paraId="179A139B" w14:textId="77777777" w:rsidR="00672141" w:rsidRPr="00E16845" w:rsidRDefault="00672141" w:rsidP="009A6C3E">
      <w:pPr>
        <w:pStyle w:val="1BodyArial11"/>
        <w:ind w:left="360" w:hanging="360"/>
      </w:pPr>
    </w:p>
    <w:p w14:paraId="0CEECF9E" w14:textId="631D3E8A" w:rsidR="00672141" w:rsidRPr="00E16845" w:rsidRDefault="00672141" w:rsidP="009A6C3E">
      <w:pPr>
        <w:pStyle w:val="1BodyArial11"/>
        <w:ind w:left="360" w:hanging="360"/>
      </w:pPr>
      <w:r w:rsidRPr="00E16845">
        <w:tab/>
        <w:t>(1)</w:t>
      </w:r>
      <w:r w:rsidRPr="00E16845">
        <w:tab/>
        <w:t xml:space="preserve">Improvement to facades and </w:t>
      </w:r>
      <w:proofErr w:type="gramStart"/>
      <w:r w:rsidRPr="00E16845">
        <w:t>alleyways;</w:t>
      </w:r>
      <w:proofErr w:type="gramEnd"/>
    </w:p>
    <w:p w14:paraId="409F9D9D" w14:textId="49946D5A" w:rsidR="00672141" w:rsidRPr="00E16845" w:rsidRDefault="00672141" w:rsidP="009A6C3E">
      <w:pPr>
        <w:pStyle w:val="1BodyArial11"/>
        <w:ind w:left="360" w:hanging="360"/>
      </w:pPr>
      <w:r w:rsidRPr="00E16845">
        <w:tab/>
        <w:t>(2)</w:t>
      </w:r>
      <w:r w:rsidRPr="00E16845">
        <w:tab/>
        <w:t xml:space="preserve">Pedestrian </w:t>
      </w:r>
      <w:proofErr w:type="gramStart"/>
      <w:r w:rsidRPr="00E16845">
        <w:t>walkways;</w:t>
      </w:r>
      <w:proofErr w:type="gramEnd"/>
    </w:p>
    <w:p w14:paraId="466E793C" w14:textId="7FE6D61C" w:rsidR="00672141" w:rsidRPr="00E16845" w:rsidRDefault="00672141" w:rsidP="009A6C3E">
      <w:pPr>
        <w:pStyle w:val="1BodyArial11"/>
        <w:ind w:left="360" w:hanging="360"/>
      </w:pPr>
      <w:r w:rsidRPr="00E16845">
        <w:tab/>
        <w:t>(3)</w:t>
      </w:r>
      <w:r w:rsidRPr="00E16845">
        <w:tab/>
        <w:t xml:space="preserve">Landscape treatment of street medians, pedestrian ways and rest areas; </w:t>
      </w:r>
      <w:r w:rsidRPr="00E16845">
        <w:rPr>
          <w:u w:val="single"/>
        </w:rPr>
        <w:t>and/or</w:t>
      </w:r>
    </w:p>
    <w:p w14:paraId="172DCD8A" w14:textId="6C457242" w:rsidR="00672141" w:rsidRPr="00E16845" w:rsidRDefault="00672141" w:rsidP="009A6C3E">
      <w:pPr>
        <w:pStyle w:val="1BodyArial11"/>
        <w:ind w:left="360" w:hanging="360"/>
      </w:pPr>
      <w:r w:rsidRPr="00E16845">
        <w:tab/>
        <w:t>(4)</w:t>
      </w:r>
      <w:r w:rsidRPr="00E16845">
        <w:tab/>
        <w:t>Removal of obsolete buildings and overhead utility lines.</w:t>
      </w:r>
    </w:p>
    <w:p w14:paraId="5332D955" w14:textId="77777777" w:rsidR="00672141" w:rsidRPr="00E16845" w:rsidRDefault="00672141" w:rsidP="009A6C3E">
      <w:pPr>
        <w:pStyle w:val="1BodyArial11"/>
        <w:ind w:left="360" w:hanging="360"/>
      </w:pPr>
    </w:p>
    <w:p w14:paraId="60C8868A" w14:textId="6A7AAD93" w:rsidR="00672141" w:rsidRPr="00E16845" w:rsidRDefault="009A6C3E" w:rsidP="009A6C3E">
      <w:pPr>
        <w:pStyle w:val="1BodyArial11"/>
        <w:ind w:left="360" w:hanging="360"/>
      </w:pPr>
      <w:r w:rsidRPr="00E16845">
        <w:t xml:space="preserve">C. </w:t>
      </w:r>
      <w:r w:rsidR="00672141" w:rsidRPr="00E16845">
        <w:t>Grant Recipient shall prepare a Central Business District Plan at a scale of 1</w:t>
      </w:r>
      <w:r w:rsidRPr="00E16845">
        <w:t>”</w:t>
      </w:r>
      <w:r w:rsidR="00672141" w:rsidRPr="00E16845">
        <w:t xml:space="preserve"> = 200</w:t>
      </w:r>
      <w:r w:rsidRPr="00E16845">
        <w:t>’</w:t>
      </w:r>
      <w:r w:rsidR="00672141" w:rsidRPr="00E16845">
        <w:t xml:space="preserve"> to graphically illustrate the redevelopment of the area in relation to the formulated goals and objectives.  The Central Business District Plan map(s) shall, as a minimum include but not necessarily be limited to:</w:t>
      </w:r>
    </w:p>
    <w:p w14:paraId="07DE5538" w14:textId="77777777" w:rsidR="00672141" w:rsidRPr="00E16845" w:rsidRDefault="00672141" w:rsidP="009A6C3E">
      <w:pPr>
        <w:pStyle w:val="1BodyArial11"/>
        <w:ind w:left="360" w:hanging="360"/>
      </w:pPr>
    </w:p>
    <w:p w14:paraId="77780D32" w14:textId="3A4E497E" w:rsidR="00672141" w:rsidRPr="00E16845" w:rsidRDefault="00672141" w:rsidP="009A6C3E">
      <w:pPr>
        <w:pStyle w:val="1BodyArial11"/>
        <w:ind w:left="360" w:hanging="360"/>
      </w:pPr>
      <w:r w:rsidRPr="00E16845">
        <w:tab/>
        <w:t>(1)</w:t>
      </w:r>
      <w:r w:rsidRPr="00E16845">
        <w:tab/>
        <w:t xml:space="preserve">Any necessary rearrangement of land uses to improve </w:t>
      </w:r>
      <w:proofErr w:type="gramStart"/>
      <w:r w:rsidRPr="00E16845">
        <w:t>compatibility;</w:t>
      </w:r>
      <w:proofErr w:type="gramEnd"/>
    </w:p>
    <w:p w14:paraId="539F3EC9" w14:textId="4E485A7A" w:rsidR="00672141" w:rsidRPr="00E16845" w:rsidRDefault="00672141" w:rsidP="009A6C3E">
      <w:pPr>
        <w:pStyle w:val="1BodyArial11"/>
        <w:ind w:left="360" w:hanging="360"/>
      </w:pPr>
      <w:r w:rsidRPr="00E16845">
        <w:tab/>
        <w:t>(2)</w:t>
      </w:r>
      <w:r w:rsidRPr="00E16845">
        <w:tab/>
        <w:t xml:space="preserve">Any necessary building relocation or reorientation </w:t>
      </w:r>
      <w:proofErr w:type="gramStart"/>
      <w:r w:rsidRPr="00E16845">
        <w:t>in order to</w:t>
      </w:r>
      <w:proofErr w:type="gramEnd"/>
      <w:r w:rsidRPr="00E16845">
        <w:t xml:space="preserve"> improve their usefulness; and</w:t>
      </w:r>
    </w:p>
    <w:p w14:paraId="1F38762B" w14:textId="286A2A83" w:rsidR="00672141" w:rsidRPr="00E16845" w:rsidRDefault="00672141" w:rsidP="009A6C3E">
      <w:pPr>
        <w:pStyle w:val="1BodyArial11"/>
        <w:ind w:left="360" w:hanging="360"/>
      </w:pPr>
      <w:r w:rsidRPr="00E16845">
        <w:tab/>
        <w:t>(3)</w:t>
      </w:r>
      <w:r w:rsidRPr="00E16845">
        <w:tab/>
        <w:t>On and off-street parking areas.</w:t>
      </w:r>
    </w:p>
    <w:p w14:paraId="3B047F79" w14:textId="77777777" w:rsidR="00433F26" w:rsidRPr="00E16845" w:rsidRDefault="00433F26" w:rsidP="009A6C3E">
      <w:pPr>
        <w:pStyle w:val="1BodyArial11"/>
        <w:ind w:left="360" w:hanging="360"/>
      </w:pPr>
    </w:p>
    <w:p w14:paraId="0914984C" w14:textId="73CB2DBA" w:rsidR="00672141" w:rsidRPr="00E16845" w:rsidRDefault="009A6C3E" w:rsidP="009A6C3E">
      <w:pPr>
        <w:pStyle w:val="1BodyArial11"/>
        <w:ind w:left="360" w:hanging="360"/>
      </w:pPr>
      <w:r w:rsidRPr="00E16845">
        <w:t xml:space="preserve">D. </w:t>
      </w:r>
      <w:r w:rsidR="00672141" w:rsidRPr="00E16845">
        <w:t xml:space="preserve">Grant Recipient shall present </w:t>
      </w:r>
      <w:r w:rsidR="00672141" w:rsidRPr="00E16845">
        <w:rPr>
          <w:u w:val="words"/>
        </w:rPr>
        <w:t>phased</w:t>
      </w:r>
      <w:r w:rsidR="00672141" w:rsidRPr="00E16845">
        <w:t xml:space="preserve"> improvements, </w:t>
      </w:r>
      <w:r w:rsidR="00672141" w:rsidRPr="00E16845">
        <w:rPr>
          <w:u w:val="words"/>
        </w:rPr>
        <w:t>estimated costs and sources of funding</w:t>
      </w:r>
      <w:r w:rsidR="00672141" w:rsidRPr="00E16845">
        <w:t>.</w:t>
      </w:r>
    </w:p>
    <w:p w14:paraId="76233E60" w14:textId="77777777" w:rsidR="00672141" w:rsidRPr="00E16845" w:rsidRDefault="00672141" w:rsidP="009A6C3E">
      <w:pPr>
        <w:pStyle w:val="1BodyArial11"/>
      </w:pPr>
    </w:p>
    <w:p w14:paraId="22A1ADDA" w14:textId="77777777" w:rsidR="009A6C3E" w:rsidRPr="00E16845" w:rsidRDefault="009A6C3E" w:rsidP="009A6C3E">
      <w:pPr>
        <w:pStyle w:val="1BodyArial11"/>
      </w:pPr>
    </w:p>
    <w:p w14:paraId="411CCD81" w14:textId="24E3D636" w:rsidR="00672141" w:rsidRPr="00E16845" w:rsidRDefault="00433F26" w:rsidP="009A6C3E">
      <w:pPr>
        <w:pStyle w:val="4ArialBold14"/>
      </w:pPr>
      <w:bookmarkStart w:id="11" w:name="_Toc140070033"/>
      <w:r w:rsidRPr="00E16845">
        <w:t>5.2.3</w:t>
      </w:r>
      <w:r w:rsidR="00672141" w:rsidRPr="00E16845">
        <w:t>.  STREET SYSTEM</w:t>
      </w:r>
      <w:bookmarkEnd w:id="11"/>
    </w:p>
    <w:p w14:paraId="0904A59C" w14:textId="77777777" w:rsidR="00672141" w:rsidRPr="00E16845" w:rsidRDefault="00672141" w:rsidP="00672141">
      <w:pPr>
        <w:tabs>
          <w:tab w:val="left" w:pos="360"/>
        </w:tabs>
      </w:pPr>
    </w:p>
    <w:p w14:paraId="1251F9B0" w14:textId="4722313C" w:rsidR="00672141" w:rsidRPr="00E16845" w:rsidRDefault="00672141" w:rsidP="00672141">
      <w:pPr>
        <w:tabs>
          <w:tab w:val="left" w:pos="360"/>
        </w:tabs>
        <w:rPr>
          <w:b/>
        </w:rPr>
      </w:pPr>
      <w:r w:rsidRPr="00E16845">
        <w:rPr>
          <w:b/>
        </w:rPr>
        <w:t>STREET STUDY</w:t>
      </w:r>
    </w:p>
    <w:p w14:paraId="6DE48843" w14:textId="77777777" w:rsidR="00672141" w:rsidRPr="00E16845" w:rsidRDefault="00672141" w:rsidP="00672141">
      <w:pPr>
        <w:tabs>
          <w:tab w:val="left" w:pos="360"/>
        </w:tabs>
      </w:pPr>
    </w:p>
    <w:p w14:paraId="734C5C6F" w14:textId="01DE9ED5" w:rsidR="00672141" w:rsidRPr="00E16845" w:rsidRDefault="009A6C3E" w:rsidP="009A6C3E">
      <w:pPr>
        <w:pStyle w:val="1BodyArial11"/>
        <w:ind w:left="360" w:hanging="360"/>
      </w:pPr>
      <w:r w:rsidRPr="00E16845">
        <w:t xml:space="preserve">A. </w:t>
      </w:r>
      <w:r w:rsidR="00672141" w:rsidRPr="00E16845">
        <w:t xml:space="preserve">Grant Recipient shall determine if any prior studies have been made of part or </w:t>
      </w:r>
      <w:proofErr w:type="gramStart"/>
      <w:r w:rsidR="00672141" w:rsidRPr="00E16845">
        <w:t>all of</w:t>
      </w:r>
      <w:proofErr w:type="gramEnd"/>
      <w:r w:rsidR="00672141" w:rsidRPr="00E16845">
        <w:t xml:space="preserve"> the street system.  Studies prepared on the system should be listed with the name of the firm that prepared the study, the date of the study, and </w:t>
      </w:r>
      <w:proofErr w:type="gramStart"/>
      <w:r w:rsidR="00672141" w:rsidRPr="00E16845">
        <w:t>brief</w:t>
      </w:r>
      <w:proofErr w:type="gramEnd"/>
      <w:r w:rsidR="00672141" w:rsidRPr="00E16845">
        <w:t xml:space="preserve"> description of relevant information.</w:t>
      </w:r>
    </w:p>
    <w:p w14:paraId="53831651" w14:textId="77777777" w:rsidR="00672141" w:rsidRPr="00E16845" w:rsidRDefault="00672141" w:rsidP="009A6C3E">
      <w:pPr>
        <w:pStyle w:val="1BodyArial11"/>
        <w:ind w:left="360" w:hanging="360"/>
      </w:pPr>
    </w:p>
    <w:p w14:paraId="66FC1556" w14:textId="4B87347F" w:rsidR="00672141" w:rsidRPr="00E16845" w:rsidRDefault="009A6C3E" w:rsidP="009A6C3E">
      <w:pPr>
        <w:pStyle w:val="1BodyArial11"/>
        <w:ind w:left="360" w:hanging="360"/>
      </w:pPr>
      <w:r w:rsidRPr="00E16845">
        <w:t xml:space="preserve">B. </w:t>
      </w:r>
      <w:r w:rsidR="00672141" w:rsidRPr="00E16845">
        <w:t>Grant Recipient shall make an inventory of the physical characteristics of the street system to record, but not necessarily be limited to the following:</w:t>
      </w:r>
    </w:p>
    <w:p w14:paraId="6FCB845E" w14:textId="77777777" w:rsidR="00672141" w:rsidRPr="00E16845" w:rsidRDefault="00672141" w:rsidP="009A6C3E">
      <w:pPr>
        <w:pStyle w:val="1BodyArial11"/>
        <w:ind w:left="360" w:hanging="360"/>
      </w:pPr>
    </w:p>
    <w:p w14:paraId="6DA1FB36" w14:textId="43F858BE" w:rsidR="00672141" w:rsidRPr="00E16845" w:rsidRDefault="00672141" w:rsidP="009A6C3E">
      <w:pPr>
        <w:pStyle w:val="1BodyArial11"/>
        <w:ind w:left="360" w:hanging="360"/>
      </w:pPr>
      <w:r w:rsidRPr="00E16845">
        <w:tab/>
        <w:t>(1)</w:t>
      </w:r>
      <w:r w:rsidRPr="00E16845">
        <w:tab/>
        <w:t xml:space="preserve">Rights-of-way widths, as </w:t>
      </w:r>
      <w:proofErr w:type="gramStart"/>
      <w:r w:rsidRPr="00E16845">
        <w:t>available;</w:t>
      </w:r>
      <w:proofErr w:type="gramEnd"/>
    </w:p>
    <w:p w14:paraId="7A2F4A90" w14:textId="6D493CB6" w:rsidR="00672141" w:rsidRPr="00E16845" w:rsidRDefault="00672141" w:rsidP="009A6C3E">
      <w:pPr>
        <w:pStyle w:val="1BodyArial11"/>
        <w:ind w:left="360" w:hanging="360"/>
      </w:pPr>
      <w:r w:rsidRPr="00E16845">
        <w:tab/>
        <w:t>(2)</w:t>
      </w:r>
      <w:r w:rsidRPr="00E16845">
        <w:tab/>
        <w:t xml:space="preserve">Paving widths, types and condition of </w:t>
      </w:r>
      <w:proofErr w:type="gramStart"/>
      <w:r w:rsidRPr="00E16845">
        <w:t>pavement;</w:t>
      </w:r>
      <w:proofErr w:type="gramEnd"/>
    </w:p>
    <w:p w14:paraId="0B55D443" w14:textId="77777777" w:rsidR="00433F26" w:rsidRPr="00E16845" w:rsidRDefault="00672141" w:rsidP="009A6C3E">
      <w:pPr>
        <w:pStyle w:val="1BodyArial11"/>
        <w:ind w:left="360" w:hanging="360"/>
      </w:pPr>
      <w:r w:rsidRPr="00E16845">
        <w:tab/>
        <w:t>(3)</w:t>
      </w:r>
      <w:r w:rsidRPr="00E16845">
        <w:tab/>
        <w:t xml:space="preserve">Curb and gutter and/or borrow (roadside) </w:t>
      </w:r>
      <w:proofErr w:type="gramStart"/>
      <w:r w:rsidRPr="00E16845">
        <w:t>ditches;</w:t>
      </w:r>
      <w:proofErr w:type="gramEnd"/>
    </w:p>
    <w:p w14:paraId="26ADC03D" w14:textId="3D286505" w:rsidR="00672141" w:rsidRPr="00E16845" w:rsidRDefault="0046482C" w:rsidP="009A6C3E">
      <w:pPr>
        <w:pStyle w:val="1BodyArial11"/>
        <w:ind w:left="360" w:hanging="360"/>
      </w:pPr>
      <w:r>
        <w:tab/>
      </w:r>
      <w:r w:rsidR="00433F26" w:rsidRPr="00E16845">
        <w:t>(</w:t>
      </w:r>
      <w:r w:rsidR="00672141" w:rsidRPr="00E16845">
        <w:t>4)</w:t>
      </w:r>
      <w:r w:rsidR="00672141" w:rsidRPr="00E16845">
        <w:tab/>
        <w:t xml:space="preserve">Other information concerning configuration, traffic flow, and street conditions, including possible impediments to traffic flow, particularly in </w:t>
      </w:r>
      <w:proofErr w:type="gramStart"/>
      <w:r w:rsidR="00672141" w:rsidRPr="00E16845">
        <w:t>an emergency situation</w:t>
      </w:r>
      <w:proofErr w:type="gramEnd"/>
      <w:r w:rsidR="00672141" w:rsidRPr="00E16845">
        <w:t>, as appropriate and/or available.</w:t>
      </w:r>
    </w:p>
    <w:p w14:paraId="72B4A19A" w14:textId="77777777" w:rsidR="00672141" w:rsidRPr="00E16845" w:rsidRDefault="00672141" w:rsidP="009A6C3E">
      <w:pPr>
        <w:pStyle w:val="1BodyArial11"/>
        <w:ind w:left="360" w:hanging="360"/>
      </w:pPr>
    </w:p>
    <w:p w14:paraId="16A87FB1" w14:textId="14192C2F" w:rsidR="00672141" w:rsidRPr="00E16845" w:rsidRDefault="009A6C3E" w:rsidP="009A6C3E">
      <w:pPr>
        <w:pStyle w:val="1BodyArial11"/>
        <w:ind w:left="360" w:hanging="360"/>
      </w:pPr>
      <w:r w:rsidRPr="00E16845">
        <w:t xml:space="preserve">C. </w:t>
      </w:r>
      <w:r w:rsidR="00672141" w:rsidRPr="00E16845">
        <w:t>Data and information from the Texas Department of Transportation shall be used to the maximum extent feasible.</w:t>
      </w:r>
    </w:p>
    <w:p w14:paraId="59376EC2" w14:textId="77777777" w:rsidR="00672141" w:rsidRPr="00E16845" w:rsidRDefault="00672141" w:rsidP="009A6C3E">
      <w:pPr>
        <w:pStyle w:val="1BodyArial11"/>
        <w:ind w:left="360" w:hanging="360"/>
      </w:pPr>
    </w:p>
    <w:p w14:paraId="3EA0F0ED" w14:textId="08AFB759" w:rsidR="00672141" w:rsidRPr="00E16845" w:rsidRDefault="009A6C3E" w:rsidP="009A6C3E">
      <w:pPr>
        <w:pStyle w:val="1BodyArial11"/>
        <w:ind w:left="360" w:hanging="360"/>
      </w:pPr>
      <w:r w:rsidRPr="00E16845">
        <w:t xml:space="preserve">D. </w:t>
      </w:r>
      <w:r w:rsidR="00672141" w:rsidRPr="00E16845">
        <w:t>Using the base map at its contracted scale for illustrative purposes, Grant Recipient shall prepare a Street Conditions Map showing the existing street system inventory.</w:t>
      </w:r>
    </w:p>
    <w:p w14:paraId="3F4795E1" w14:textId="77777777" w:rsidR="00672141" w:rsidRPr="00E16845" w:rsidRDefault="00672141" w:rsidP="00672141">
      <w:pPr>
        <w:tabs>
          <w:tab w:val="left" w:pos="360"/>
        </w:tabs>
      </w:pPr>
    </w:p>
    <w:p w14:paraId="384DB427" w14:textId="3DF2732A" w:rsidR="00672141" w:rsidRPr="00E16845" w:rsidRDefault="00672141" w:rsidP="00672141">
      <w:pPr>
        <w:tabs>
          <w:tab w:val="left" w:pos="360"/>
        </w:tabs>
        <w:rPr>
          <w:b/>
        </w:rPr>
      </w:pPr>
      <w:r w:rsidRPr="00E16845">
        <w:rPr>
          <w:b/>
        </w:rPr>
        <w:t>STREET SYSTEM ANALYSIS</w:t>
      </w:r>
    </w:p>
    <w:p w14:paraId="180506B9" w14:textId="77777777" w:rsidR="00672141" w:rsidRPr="00E16845" w:rsidRDefault="00672141" w:rsidP="00672141">
      <w:pPr>
        <w:tabs>
          <w:tab w:val="left" w:pos="360"/>
        </w:tabs>
      </w:pPr>
    </w:p>
    <w:p w14:paraId="13DFB6C9" w14:textId="012E5544" w:rsidR="00672141" w:rsidRPr="00E16845" w:rsidRDefault="009A6C3E" w:rsidP="009A6C3E">
      <w:pPr>
        <w:pStyle w:val="1BodyArial11"/>
        <w:ind w:left="360" w:hanging="360"/>
      </w:pPr>
      <w:r w:rsidRPr="00E16845">
        <w:t xml:space="preserve">A. </w:t>
      </w:r>
      <w:r w:rsidR="00672141" w:rsidRPr="00E16845">
        <w:t xml:space="preserve">Grant Recipient shall make an analysis of the street system </w:t>
      </w:r>
      <w:r w:rsidR="00B3711F">
        <w:t xml:space="preserve">including </w:t>
      </w:r>
      <w:r w:rsidR="00672141" w:rsidRPr="00E16845">
        <w:rPr>
          <w:u w:val="single"/>
        </w:rPr>
        <w:t>list</w:t>
      </w:r>
      <w:r w:rsidR="00B3711F">
        <w:rPr>
          <w:u w:val="single"/>
        </w:rPr>
        <w:t>ed</w:t>
      </w:r>
      <w:r w:rsidR="00672141" w:rsidRPr="00E16845">
        <w:rPr>
          <w:u w:val="single"/>
        </w:rPr>
        <w:t xml:space="preserve"> and rank</w:t>
      </w:r>
      <w:r w:rsidR="00B3711F">
        <w:rPr>
          <w:u w:val="single"/>
        </w:rPr>
        <w:t>ed</w:t>
      </w:r>
      <w:r w:rsidR="00672141" w:rsidRPr="00E16845">
        <w:rPr>
          <w:u w:val="single"/>
        </w:rPr>
        <w:t xml:space="preserve"> problems</w:t>
      </w:r>
      <w:r w:rsidR="00672141" w:rsidRPr="00E16845">
        <w:t xml:space="preserve"> and possible alternative actions and costs in providing solutions.</w:t>
      </w:r>
    </w:p>
    <w:p w14:paraId="0873ECC1" w14:textId="77777777" w:rsidR="00672141" w:rsidRPr="00E16845" w:rsidRDefault="00672141" w:rsidP="009A6C3E">
      <w:pPr>
        <w:pStyle w:val="1BodyArial11"/>
        <w:ind w:left="360" w:hanging="360"/>
        <w:rPr>
          <w:b/>
        </w:rPr>
      </w:pPr>
    </w:p>
    <w:p w14:paraId="624E5046" w14:textId="74121F37" w:rsidR="00672141" w:rsidRPr="00E16845" w:rsidRDefault="009A6C3E" w:rsidP="009A6C3E">
      <w:pPr>
        <w:pStyle w:val="1BodyArial11"/>
        <w:ind w:left="360" w:hanging="360"/>
      </w:pPr>
      <w:r w:rsidRPr="00E16845">
        <w:t xml:space="preserve">B. </w:t>
      </w:r>
      <w:r w:rsidR="00672141" w:rsidRPr="00E16845">
        <w:t xml:space="preserve">Grant Recipient shall determine the adequacy of the system to meet existing and forecasted needs, including during emergency situations, and make recommendations for any needed improvements concerning configuration, traffic flow, and street conditions.  Recommendation should </w:t>
      </w:r>
      <w:r w:rsidR="00672141" w:rsidRPr="00E16845">
        <w:rPr>
          <w:lang w:val="en"/>
        </w:rPr>
        <w:t xml:space="preserve">prepare for contingencies, including planning evacuation routes.  </w:t>
      </w:r>
      <w:r w:rsidR="00672141" w:rsidRPr="00E16845">
        <w:t xml:space="preserve">(See the “thoroughfares” component of this performance statement, if applicable.)  </w:t>
      </w:r>
    </w:p>
    <w:p w14:paraId="716A750E" w14:textId="77777777" w:rsidR="00672141" w:rsidRPr="00E16845" w:rsidRDefault="00672141" w:rsidP="00672141">
      <w:pPr>
        <w:tabs>
          <w:tab w:val="left" w:pos="360"/>
        </w:tabs>
        <w:ind w:left="720" w:hanging="720"/>
      </w:pPr>
    </w:p>
    <w:p w14:paraId="2B1AB16C" w14:textId="77777777" w:rsidR="009A6C3E" w:rsidRPr="00E16845" w:rsidRDefault="009A6C3E" w:rsidP="00672141">
      <w:pPr>
        <w:tabs>
          <w:tab w:val="left" w:pos="360"/>
        </w:tabs>
        <w:ind w:left="720" w:hanging="720"/>
      </w:pPr>
    </w:p>
    <w:p w14:paraId="4FEC9F0E" w14:textId="77777777" w:rsidR="009A6C3E" w:rsidRPr="00E16845" w:rsidRDefault="009A6C3E" w:rsidP="00672141">
      <w:pPr>
        <w:tabs>
          <w:tab w:val="left" w:pos="360"/>
        </w:tabs>
        <w:ind w:left="720" w:hanging="720"/>
      </w:pPr>
    </w:p>
    <w:p w14:paraId="1C4EDEC7" w14:textId="77777777" w:rsidR="009A6C3E" w:rsidRPr="00E16845" w:rsidRDefault="009A6C3E" w:rsidP="00672141">
      <w:pPr>
        <w:tabs>
          <w:tab w:val="left" w:pos="360"/>
        </w:tabs>
        <w:ind w:left="720" w:hanging="720"/>
      </w:pPr>
    </w:p>
    <w:p w14:paraId="1C197BF2" w14:textId="62A40A71" w:rsidR="00672141" w:rsidRPr="00E16845" w:rsidRDefault="00672141" w:rsidP="00672141">
      <w:pPr>
        <w:tabs>
          <w:tab w:val="left" w:pos="360"/>
        </w:tabs>
        <w:rPr>
          <w:b/>
        </w:rPr>
      </w:pPr>
      <w:r w:rsidRPr="00E16845">
        <w:rPr>
          <w:b/>
          <w:u w:val="single"/>
        </w:rPr>
        <w:t>STREET PLAN</w:t>
      </w:r>
    </w:p>
    <w:p w14:paraId="18B4AF16" w14:textId="77777777" w:rsidR="00672141" w:rsidRPr="00E16845" w:rsidRDefault="00672141" w:rsidP="00672141">
      <w:pPr>
        <w:tabs>
          <w:tab w:val="left" w:pos="360"/>
        </w:tabs>
      </w:pPr>
    </w:p>
    <w:p w14:paraId="66AD8CFF" w14:textId="2B9C60E8" w:rsidR="00672141" w:rsidRPr="00E16845" w:rsidRDefault="009A6C3E" w:rsidP="009A6C3E">
      <w:pPr>
        <w:pStyle w:val="1BodyArial11"/>
        <w:ind w:left="360" w:hanging="360"/>
      </w:pPr>
      <w:r w:rsidRPr="00E16845">
        <w:t xml:space="preserve">A.  </w:t>
      </w:r>
      <w:proofErr w:type="gramStart"/>
      <w:r w:rsidR="00672141" w:rsidRPr="00E16845">
        <w:t>Grant</w:t>
      </w:r>
      <w:proofErr w:type="gramEnd"/>
      <w:r w:rsidR="00672141" w:rsidRPr="00E16845">
        <w:t xml:space="preserve"> Recipient shall prepare a goal(s) statement and street-related objectives for the planning period and should include construction-related and policy–related recommendations regarding streets’ improvements.  To the extent possible, objectives shall be stated in quantifiable terms and target dates set for their achievement.  General improvements to meet standards and disaster resiliency needs for at least the first five to ten years shall be stated and include: (1) priorities; (2) estimated costs; and (3) sources of possible funding.</w:t>
      </w:r>
    </w:p>
    <w:p w14:paraId="2B0700B5" w14:textId="77777777" w:rsidR="00672141" w:rsidRPr="00E16845" w:rsidRDefault="00672141" w:rsidP="009A6C3E">
      <w:pPr>
        <w:pStyle w:val="1BodyArial11"/>
        <w:ind w:left="360" w:hanging="360"/>
      </w:pPr>
    </w:p>
    <w:p w14:paraId="46B2F313" w14:textId="5BEEA95C" w:rsidR="00672141" w:rsidRPr="00E16845" w:rsidRDefault="009A6C3E" w:rsidP="009A6C3E">
      <w:pPr>
        <w:pStyle w:val="1BodyArial11"/>
        <w:ind w:left="360" w:hanging="360"/>
      </w:pPr>
      <w:r w:rsidRPr="00E16845">
        <w:t xml:space="preserve">B.   </w:t>
      </w:r>
      <w:r w:rsidR="00672141" w:rsidRPr="00E16845">
        <w:t xml:space="preserve">Using the base map at its contracted scale, Grant Recipient shall prepare a Future Street Conditions Map.  The plan shall provide for the elimination of deficiencies and recommended improvements to meet forecasted needs.  Improvements shall be in accordance with accepted municipal standards and shall be </w:t>
      </w:r>
      <w:r w:rsidR="00672141" w:rsidRPr="00E16845">
        <w:rPr>
          <w:u w:val="single"/>
        </w:rPr>
        <w:t xml:space="preserve">shown </w:t>
      </w:r>
      <w:proofErr w:type="gramStart"/>
      <w:r w:rsidR="00672141" w:rsidRPr="00E16845">
        <w:rPr>
          <w:u w:val="single"/>
        </w:rPr>
        <w:t>by</w:t>
      </w:r>
      <w:proofErr w:type="gramEnd"/>
      <w:r w:rsidR="00672141" w:rsidRPr="00E16845">
        <w:rPr>
          <w:u w:val="single"/>
        </w:rPr>
        <w:t xml:space="preserve"> phases</w:t>
      </w:r>
      <w:r w:rsidR="00672141" w:rsidRPr="00E16845">
        <w:t xml:space="preserve">.  </w:t>
      </w:r>
    </w:p>
    <w:p w14:paraId="5A23F924" w14:textId="77777777" w:rsidR="00672141" w:rsidRPr="00E16845" w:rsidRDefault="00672141" w:rsidP="00672141">
      <w:pPr>
        <w:tabs>
          <w:tab w:val="left" w:pos="360"/>
        </w:tabs>
        <w:rPr>
          <w:b/>
        </w:rPr>
      </w:pPr>
    </w:p>
    <w:p w14:paraId="505F0030" w14:textId="77777777" w:rsidR="009A6C3E" w:rsidRPr="00E16845" w:rsidRDefault="009A6C3E" w:rsidP="00433F26">
      <w:pPr>
        <w:pStyle w:val="4ArialBold14"/>
      </w:pPr>
    </w:p>
    <w:p w14:paraId="3119C0BB" w14:textId="16BC4991" w:rsidR="00672141" w:rsidRPr="00E16845" w:rsidRDefault="00433F26" w:rsidP="00433F26">
      <w:pPr>
        <w:pStyle w:val="4ArialBold14"/>
      </w:pPr>
      <w:bookmarkStart w:id="12" w:name="_Toc140070034"/>
      <w:r w:rsidRPr="00E16845">
        <w:t xml:space="preserve">5.2.4 </w:t>
      </w:r>
      <w:r w:rsidR="00672141" w:rsidRPr="00E16845">
        <w:t>THOROUGHFARE SYSTEM</w:t>
      </w:r>
      <w:bookmarkEnd w:id="12"/>
    </w:p>
    <w:p w14:paraId="440399EE" w14:textId="77777777" w:rsidR="00672141" w:rsidRPr="00E16845" w:rsidRDefault="00672141" w:rsidP="006721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pPr>
    </w:p>
    <w:p w14:paraId="59350AB0" w14:textId="4F6C6037" w:rsidR="00672141" w:rsidRPr="00E16845" w:rsidRDefault="00672141" w:rsidP="00433F26">
      <w:pPr>
        <w:tabs>
          <w:tab w:val="left" w:pos="-288"/>
          <w:tab w:val="left" w:pos="432"/>
          <w:tab w:val="left" w:pos="81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b/>
        </w:rPr>
      </w:pPr>
      <w:r w:rsidRPr="00E16845">
        <w:rPr>
          <w:b/>
        </w:rPr>
        <w:t>INVENTORY OF MAJOR AND COLLECTOR STREETS</w:t>
      </w:r>
    </w:p>
    <w:p w14:paraId="62E7E9DC" w14:textId="77777777" w:rsidR="00672141" w:rsidRPr="00E16845" w:rsidRDefault="00672141" w:rsidP="006721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b/>
        </w:rPr>
      </w:pPr>
    </w:p>
    <w:p w14:paraId="76039AA6" w14:textId="646BB251" w:rsidR="00672141" w:rsidRPr="00E16845" w:rsidRDefault="00433F26" w:rsidP="00433F26">
      <w:pPr>
        <w:pStyle w:val="1BodyArial11"/>
        <w:ind w:left="360" w:hanging="360"/>
      </w:pPr>
      <w:r w:rsidRPr="00E16845">
        <w:t>A</w:t>
      </w:r>
      <w:r w:rsidR="00672141" w:rsidRPr="00E16845">
        <w:t>.</w:t>
      </w:r>
      <w:r w:rsidR="00672141" w:rsidRPr="00E16845">
        <w:tab/>
        <w:t>Grant Recipient shall prepare standards or criteria to determine the definition for major and collector streets and shall include the information in the narrative section of the study.</w:t>
      </w:r>
    </w:p>
    <w:p w14:paraId="1628A972" w14:textId="77777777" w:rsidR="00433F26" w:rsidRPr="00E16845" w:rsidRDefault="00433F26" w:rsidP="00433F26">
      <w:pPr>
        <w:pStyle w:val="1BodyArial11"/>
        <w:ind w:left="360" w:hanging="360"/>
      </w:pPr>
    </w:p>
    <w:p w14:paraId="4D77E4AE" w14:textId="12099F15" w:rsidR="00672141" w:rsidRPr="00E16845" w:rsidRDefault="00433F26" w:rsidP="00433F26">
      <w:pPr>
        <w:pStyle w:val="1BodyArial11"/>
        <w:ind w:left="360" w:hanging="360"/>
      </w:pPr>
      <w:r w:rsidRPr="00E16845">
        <w:t>B</w:t>
      </w:r>
      <w:r w:rsidR="00672141" w:rsidRPr="00E16845">
        <w:t>.</w:t>
      </w:r>
      <w:r w:rsidR="00672141" w:rsidRPr="00E16845">
        <w:tab/>
        <w:t>Grant Recipient shall conduct a study of major and collector streets to determine the present condition of these streets within the planning area.  The study should include but not necessarily be limited to:</w:t>
      </w:r>
    </w:p>
    <w:p w14:paraId="0B8CD669" w14:textId="77777777" w:rsidR="00672141" w:rsidRPr="00E16845" w:rsidRDefault="00672141" w:rsidP="006721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pPr>
    </w:p>
    <w:p w14:paraId="350A338A" w14:textId="6E798CCF" w:rsidR="00672141" w:rsidRPr="00E16845" w:rsidRDefault="00433F26" w:rsidP="00433F26">
      <w:pPr>
        <w:tabs>
          <w:tab w:val="left" w:pos="-288"/>
          <w:tab w:val="left" w:pos="432"/>
          <w:tab w:val="left" w:pos="1152"/>
          <w:tab w:val="left" w:pos="14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pPr>
      <w:r w:rsidRPr="00E16845">
        <w:tab/>
      </w:r>
      <w:r w:rsidR="00672141" w:rsidRPr="00E16845">
        <w:t>(1)</w:t>
      </w:r>
      <w:r w:rsidR="00672141" w:rsidRPr="00E16845">
        <w:tab/>
        <w:t xml:space="preserve">Peak hour and average daily traffic counts, where </w:t>
      </w:r>
      <w:proofErr w:type="gramStart"/>
      <w:r w:rsidR="00672141" w:rsidRPr="00E16845">
        <w:t>available;</w:t>
      </w:r>
      <w:proofErr w:type="gramEnd"/>
    </w:p>
    <w:p w14:paraId="63681437" w14:textId="37169466" w:rsidR="00672141" w:rsidRPr="00E16845" w:rsidRDefault="00433F26" w:rsidP="00433F26">
      <w:pPr>
        <w:tabs>
          <w:tab w:val="left" w:pos="-288"/>
          <w:tab w:val="left" w:pos="432"/>
          <w:tab w:val="left" w:pos="1152"/>
          <w:tab w:val="left" w:pos="14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pPr>
      <w:r w:rsidRPr="00E16845">
        <w:tab/>
      </w:r>
      <w:r w:rsidR="00672141" w:rsidRPr="00E16845">
        <w:t>(2)</w:t>
      </w:r>
      <w:r w:rsidR="00672141" w:rsidRPr="00E16845">
        <w:tab/>
        <w:t xml:space="preserve">Right-of-way </w:t>
      </w:r>
      <w:proofErr w:type="gramStart"/>
      <w:r w:rsidR="00672141" w:rsidRPr="00E16845">
        <w:t>widths;</w:t>
      </w:r>
      <w:proofErr w:type="gramEnd"/>
    </w:p>
    <w:p w14:paraId="2ADC6F14" w14:textId="741AE905" w:rsidR="00672141" w:rsidRPr="00E16845" w:rsidRDefault="00433F26" w:rsidP="00433F26">
      <w:pPr>
        <w:tabs>
          <w:tab w:val="left" w:pos="-288"/>
          <w:tab w:val="left" w:pos="432"/>
          <w:tab w:val="left" w:pos="1080"/>
          <w:tab w:val="left" w:pos="14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pPr>
      <w:r w:rsidRPr="00E16845">
        <w:tab/>
      </w:r>
      <w:r w:rsidR="00672141" w:rsidRPr="00E16845">
        <w:t>(3)</w:t>
      </w:r>
      <w:r w:rsidR="00672141" w:rsidRPr="00E16845">
        <w:tab/>
        <w:t xml:space="preserve">Paving widths, types and condition of </w:t>
      </w:r>
      <w:proofErr w:type="gramStart"/>
      <w:r w:rsidR="00672141" w:rsidRPr="00E16845">
        <w:t>pavement;</w:t>
      </w:r>
      <w:proofErr w:type="gramEnd"/>
    </w:p>
    <w:p w14:paraId="659E17B9" w14:textId="14D57DE6" w:rsidR="00672141" w:rsidRPr="00E16845" w:rsidRDefault="00433F26" w:rsidP="00433F26">
      <w:pPr>
        <w:tabs>
          <w:tab w:val="left" w:pos="-288"/>
          <w:tab w:val="left" w:pos="432"/>
          <w:tab w:val="left" w:pos="1152"/>
          <w:tab w:val="left" w:pos="14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pPr>
      <w:r w:rsidRPr="00E16845">
        <w:tab/>
      </w:r>
      <w:r w:rsidR="00672141" w:rsidRPr="00E16845">
        <w:t>(4)</w:t>
      </w:r>
      <w:r w:rsidR="00672141" w:rsidRPr="00E16845">
        <w:tab/>
        <w:t xml:space="preserve">Traffic control </w:t>
      </w:r>
      <w:proofErr w:type="gramStart"/>
      <w:r w:rsidR="00672141" w:rsidRPr="00E16845">
        <w:t>data;</w:t>
      </w:r>
      <w:proofErr w:type="gramEnd"/>
    </w:p>
    <w:p w14:paraId="7D00FCA7" w14:textId="38900515" w:rsidR="00672141" w:rsidRPr="00E16845" w:rsidRDefault="00433F26" w:rsidP="00433F26">
      <w:pPr>
        <w:tabs>
          <w:tab w:val="left" w:pos="-288"/>
          <w:tab w:val="left" w:pos="432"/>
          <w:tab w:val="left" w:pos="1152"/>
          <w:tab w:val="left" w:pos="14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pPr>
      <w:r w:rsidRPr="00E16845">
        <w:tab/>
      </w:r>
      <w:r w:rsidR="00672141" w:rsidRPr="00E16845">
        <w:t>(5)</w:t>
      </w:r>
      <w:r w:rsidR="00672141" w:rsidRPr="00E16845">
        <w:tab/>
        <w:t xml:space="preserve">Parking </w:t>
      </w:r>
      <w:proofErr w:type="gramStart"/>
      <w:r w:rsidR="00672141" w:rsidRPr="00E16845">
        <w:t>restrictions;</w:t>
      </w:r>
      <w:proofErr w:type="gramEnd"/>
    </w:p>
    <w:p w14:paraId="29E99AD0" w14:textId="0818417C" w:rsidR="00672141" w:rsidRPr="00E16845" w:rsidRDefault="00433F26" w:rsidP="00433F26">
      <w:pPr>
        <w:tabs>
          <w:tab w:val="left" w:pos="-288"/>
          <w:tab w:val="left" w:pos="432"/>
          <w:tab w:val="left" w:pos="1152"/>
          <w:tab w:val="left" w:pos="14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pPr>
      <w:r w:rsidRPr="00E16845">
        <w:tab/>
      </w:r>
      <w:r w:rsidR="00672141" w:rsidRPr="00E16845">
        <w:t>(6)</w:t>
      </w:r>
      <w:r w:rsidR="00672141" w:rsidRPr="00E16845">
        <w:tab/>
        <w:t xml:space="preserve">Curb and </w:t>
      </w:r>
      <w:proofErr w:type="gramStart"/>
      <w:r w:rsidR="00672141" w:rsidRPr="00E16845">
        <w:t>gutter;</w:t>
      </w:r>
      <w:proofErr w:type="gramEnd"/>
    </w:p>
    <w:p w14:paraId="01E4F90E" w14:textId="7B6045A4" w:rsidR="00672141" w:rsidRPr="00E16845" w:rsidRDefault="00433F26" w:rsidP="00433F26">
      <w:pPr>
        <w:tabs>
          <w:tab w:val="left" w:pos="-288"/>
          <w:tab w:val="left" w:pos="432"/>
          <w:tab w:val="left" w:pos="1152"/>
          <w:tab w:val="left" w:pos="14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pPr>
      <w:r w:rsidRPr="00E16845">
        <w:tab/>
      </w:r>
      <w:r w:rsidR="00672141" w:rsidRPr="00E16845">
        <w:t>(7)</w:t>
      </w:r>
      <w:r w:rsidR="00672141" w:rsidRPr="00E16845">
        <w:tab/>
        <w:t xml:space="preserve">Origin and destination information, where </w:t>
      </w:r>
      <w:proofErr w:type="gramStart"/>
      <w:r w:rsidR="00672141" w:rsidRPr="00E16845">
        <w:t>available;</w:t>
      </w:r>
      <w:proofErr w:type="gramEnd"/>
    </w:p>
    <w:p w14:paraId="4833393F" w14:textId="4E01755D" w:rsidR="00672141" w:rsidRPr="00E16845" w:rsidRDefault="00433F26" w:rsidP="00433F26">
      <w:pPr>
        <w:tabs>
          <w:tab w:val="left" w:pos="-288"/>
          <w:tab w:val="left" w:pos="432"/>
          <w:tab w:val="left" w:pos="1152"/>
          <w:tab w:val="left" w:pos="14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pPr>
      <w:r w:rsidRPr="00E16845">
        <w:tab/>
      </w:r>
      <w:r w:rsidR="00672141" w:rsidRPr="00E16845">
        <w:t>(8)</w:t>
      </w:r>
      <w:r w:rsidR="00672141" w:rsidRPr="00E16845">
        <w:tab/>
        <w:t xml:space="preserve">Land use and traffic generator </w:t>
      </w:r>
      <w:proofErr w:type="gramStart"/>
      <w:r w:rsidR="00672141" w:rsidRPr="00E16845">
        <w:t>information;</w:t>
      </w:r>
      <w:proofErr w:type="gramEnd"/>
      <w:r w:rsidR="00672141" w:rsidRPr="00E16845">
        <w:t xml:space="preserve"> </w:t>
      </w:r>
    </w:p>
    <w:p w14:paraId="7027F157" w14:textId="6989D3F0" w:rsidR="00672141" w:rsidRPr="00E16845" w:rsidRDefault="00433F26" w:rsidP="00433F26">
      <w:pPr>
        <w:tabs>
          <w:tab w:val="left" w:pos="-288"/>
          <w:tab w:val="left" w:pos="432"/>
          <w:tab w:val="left" w:pos="1152"/>
          <w:tab w:val="left" w:pos="14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pPr>
      <w:r w:rsidRPr="00E16845">
        <w:tab/>
      </w:r>
      <w:r w:rsidR="00672141" w:rsidRPr="00E16845">
        <w:t>(9)</w:t>
      </w:r>
      <w:r w:rsidR="00672141" w:rsidRPr="00E16845">
        <w:tab/>
        <w:t>Truck routes; and</w:t>
      </w:r>
    </w:p>
    <w:p w14:paraId="47628413" w14:textId="4B62A618" w:rsidR="00672141" w:rsidRPr="00E16845" w:rsidRDefault="00433F26" w:rsidP="00433F26">
      <w:pPr>
        <w:tabs>
          <w:tab w:val="left" w:pos="-288"/>
          <w:tab w:val="left" w:pos="432"/>
          <w:tab w:val="left" w:pos="1152"/>
          <w:tab w:val="left" w:pos="14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pPr>
      <w:r w:rsidRPr="00E16845">
        <w:tab/>
      </w:r>
      <w:r w:rsidR="00672141" w:rsidRPr="00E16845">
        <w:t xml:space="preserve">(10) </w:t>
      </w:r>
      <w:r w:rsidRPr="00E16845">
        <w:tab/>
      </w:r>
      <w:r w:rsidR="00672141" w:rsidRPr="00E16845">
        <w:t>Emergency routes.</w:t>
      </w:r>
    </w:p>
    <w:p w14:paraId="2971B547" w14:textId="77777777" w:rsidR="00672141" w:rsidRPr="00E16845" w:rsidRDefault="00672141" w:rsidP="006721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pPr>
    </w:p>
    <w:p w14:paraId="0A443F9C" w14:textId="212D1901" w:rsidR="00672141" w:rsidRPr="00E16845" w:rsidRDefault="00433F26" w:rsidP="00433F26">
      <w:pPr>
        <w:pStyle w:val="1BodyArial11"/>
        <w:ind w:left="360" w:hanging="360"/>
      </w:pPr>
      <w:r w:rsidRPr="00E16845">
        <w:t>C</w:t>
      </w:r>
      <w:r w:rsidR="00672141" w:rsidRPr="00E16845">
        <w:t>.</w:t>
      </w:r>
      <w:r w:rsidR="00672141" w:rsidRPr="00E16845">
        <w:tab/>
        <w:t>Information from prior studies, the county, Texas Department of Transportation and other available sources shall be used to the maximum extent feasible.</w:t>
      </w:r>
    </w:p>
    <w:p w14:paraId="7748FCD7" w14:textId="77777777" w:rsidR="00672141" w:rsidRPr="00E16845" w:rsidRDefault="00672141" w:rsidP="00433F26">
      <w:pPr>
        <w:pStyle w:val="1BodyArial11"/>
        <w:ind w:left="360" w:hanging="360"/>
      </w:pPr>
    </w:p>
    <w:p w14:paraId="4618B4A6" w14:textId="3701DD61" w:rsidR="00672141" w:rsidRPr="00E16845" w:rsidRDefault="00433F26" w:rsidP="00433F26">
      <w:pPr>
        <w:pStyle w:val="1BodyArial11"/>
        <w:ind w:left="360" w:hanging="360"/>
      </w:pPr>
      <w:r w:rsidRPr="00E16845">
        <w:t>D</w:t>
      </w:r>
      <w:r w:rsidR="00672141" w:rsidRPr="00E16845">
        <w:t>.</w:t>
      </w:r>
      <w:r w:rsidR="00672141" w:rsidRPr="00E16845">
        <w:tab/>
        <w:t>Using the base map at its contracted scale for illustrative purposes, Grant Recipient shall prepare a Thoroughfare Conditions Map to show b. (1) through (9), above, as applicable.</w:t>
      </w:r>
    </w:p>
    <w:p w14:paraId="3CD7178D" w14:textId="77777777" w:rsidR="00672141" w:rsidRPr="00E16845" w:rsidRDefault="00672141" w:rsidP="006721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pPr>
    </w:p>
    <w:p w14:paraId="22AF4E7F" w14:textId="50C6A7C8" w:rsidR="00672141" w:rsidRPr="00E16845" w:rsidRDefault="00672141" w:rsidP="00433F2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b/>
        </w:rPr>
      </w:pPr>
      <w:r w:rsidRPr="00E16845">
        <w:rPr>
          <w:b/>
        </w:rPr>
        <w:t>THOROUGHFARE ANALYSIS</w:t>
      </w:r>
    </w:p>
    <w:p w14:paraId="3A63228C" w14:textId="77777777" w:rsidR="00672141" w:rsidRPr="00E16845" w:rsidRDefault="00672141" w:rsidP="00433F26">
      <w:pPr>
        <w:pStyle w:val="1BodyArial11"/>
        <w:ind w:left="360" w:hanging="360"/>
      </w:pPr>
    </w:p>
    <w:p w14:paraId="0831287C" w14:textId="7B0532C1" w:rsidR="00672141" w:rsidRPr="00E16845" w:rsidRDefault="00433F26" w:rsidP="00433F26">
      <w:pPr>
        <w:pStyle w:val="1BodyArial11"/>
        <w:ind w:left="360" w:hanging="360"/>
      </w:pPr>
      <w:r w:rsidRPr="00E16845">
        <w:t>A</w:t>
      </w:r>
      <w:r w:rsidR="00672141" w:rsidRPr="00E16845">
        <w:t>.</w:t>
      </w:r>
      <w:r w:rsidR="00672141" w:rsidRPr="00E16845">
        <w:tab/>
        <w:t xml:space="preserve">Grant Recipient shall </w:t>
      </w:r>
      <w:proofErr w:type="gramStart"/>
      <w:r w:rsidR="00672141" w:rsidRPr="00E16845">
        <w:rPr>
          <w:u w:val="single"/>
        </w:rPr>
        <w:t>list</w:t>
      </w:r>
      <w:proofErr w:type="gramEnd"/>
      <w:r w:rsidR="00672141" w:rsidRPr="00E16845">
        <w:rPr>
          <w:u w:val="single"/>
        </w:rPr>
        <w:t xml:space="preserve"> and rank problems</w:t>
      </w:r>
      <w:r w:rsidR="00672141" w:rsidRPr="00E16845">
        <w:t xml:space="preserve"> related to the thoroughfares system.</w:t>
      </w:r>
    </w:p>
    <w:p w14:paraId="60EAC56E" w14:textId="77777777" w:rsidR="00672141" w:rsidRPr="00E16845" w:rsidRDefault="00672141" w:rsidP="00433F26">
      <w:pPr>
        <w:pStyle w:val="1BodyArial11"/>
        <w:ind w:left="360" w:hanging="360"/>
      </w:pPr>
    </w:p>
    <w:p w14:paraId="29A5097E" w14:textId="40FFDA3E" w:rsidR="00672141" w:rsidRPr="00E16845" w:rsidRDefault="00433F26" w:rsidP="00433F26">
      <w:pPr>
        <w:pStyle w:val="1BodyArial11"/>
        <w:ind w:left="360" w:hanging="360"/>
      </w:pPr>
      <w:r w:rsidRPr="00E16845">
        <w:t>B</w:t>
      </w:r>
      <w:r w:rsidR="00672141" w:rsidRPr="00E16845">
        <w:t>.</w:t>
      </w:r>
      <w:r w:rsidR="00672141" w:rsidRPr="00E16845">
        <w:tab/>
        <w:t>To determine the size and quality of streets needed in the project area, an analysis shall be made for all major and collector streets, their locations, adequacy or inadequacy for existing and forecasted population, land uses, etc.  At a minimum, the following should be considered, where appropriate:</w:t>
      </w:r>
    </w:p>
    <w:p w14:paraId="3B69FC44" w14:textId="77777777" w:rsidR="00672141" w:rsidRPr="00E16845" w:rsidRDefault="00672141" w:rsidP="006721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pPr>
    </w:p>
    <w:p w14:paraId="6BFFA035" w14:textId="7F871D4C" w:rsidR="00672141" w:rsidRPr="00E16845" w:rsidRDefault="00433F26" w:rsidP="00433F26">
      <w:pPr>
        <w:tabs>
          <w:tab w:val="left" w:pos="-288"/>
          <w:tab w:val="left" w:pos="432"/>
          <w:tab w:val="left" w:pos="1152"/>
          <w:tab w:val="left" w:pos="1440"/>
          <w:tab w:val="left" w:pos="1530"/>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pPr>
      <w:r w:rsidRPr="00E16845">
        <w:tab/>
      </w:r>
      <w:r w:rsidR="00672141" w:rsidRPr="00E16845">
        <w:t>(1)</w:t>
      </w:r>
      <w:r w:rsidRPr="00E16845">
        <w:tab/>
      </w:r>
      <w:r w:rsidR="00672141" w:rsidRPr="00E16845">
        <w:t xml:space="preserve">Texas Department of Transportation traffic counts, local traffic habits, and other </w:t>
      </w:r>
      <w:proofErr w:type="gramStart"/>
      <w:r w:rsidR="00672141" w:rsidRPr="00E16845">
        <w:t>factors;</w:t>
      </w:r>
      <w:proofErr w:type="gramEnd"/>
    </w:p>
    <w:p w14:paraId="48B1F37C" w14:textId="5BD789DB" w:rsidR="00672141" w:rsidRPr="00E16845" w:rsidRDefault="00433F26" w:rsidP="00433F26">
      <w:pPr>
        <w:tabs>
          <w:tab w:val="left" w:pos="-288"/>
          <w:tab w:val="left" w:pos="432"/>
          <w:tab w:val="left" w:pos="115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pPr>
      <w:r w:rsidRPr="00E16845">
        <w:tab/>
      </w:r>
      <w:r w:rsidR="00672141" w:rsidRPr="00E16845">
        <w:t>(2)</w:t>
      </w:r>
      <w:r w:rsidR="00672141" w:rsidRPr="00E16845">
        <w:tab/>
        <w:t>Circulation studies prepared previously; and</w:t>
      </w:r>
    </w:p>
    <w:p w14:paraId="6DD6BAFB" w14:textId="301444FA" w:rsidR="00672141" w:rsidRPr="00E16845" w:rsidRDefault="00433F26" w:rsidP="00433F26">
      <w:pPr>
        <w:tabs>
          <w:tab w:val="left" w:pos="-288"/>
          <w:tab w:val="left" w:pos="432"/>
          <w:tab w:val="left" w:pos="1152"/>
          <w:tab w:val="left" w:pos="1530"/>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pPr>
      <w:r w:rsidRPr="00E16845">
        <w:tab/>
      </w:r>
      <w:r w:rsidR="00672141" w:rsidRPr="00E16845">
        <w:t>(3)</w:t>
      </w:r>
      <w:r w:rsidR="00672141" w:rsidRPr="00E16845">
        <w:tab/>
        <w:t>Street standards approved by the locality and State.</w:t>
      </w:r>
    </w:p>
    <w:p w14:paraId="61D00E57" w14:textId="77777777" w:rsidR="00672141" w:rsidRPr="00E16845" w:rsidRDefault="00672141" w:rsidP="006721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pPr>
    </w:p>
    <w:p w14:paraId="05C313D3" w14:textId="5B00131A" w:rsidR="00672141" w:rsidRPr="00E16845" w:rsidRDefault="00672141" w:rsidP="00433F2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b/>
        </w:rPr>
      </w:pPr>
      <w:r w:rsidRPr="00E16845">
        <w:rPr>
          <w:b/>
        </w:rPr>
        <w:t>THOROUGHFARE PLAN</w:t>
      </w:r>
    </w:p>
    <w:p w14:paraId="27DC2E91" w14:textId="77777777" w:rsidR="00672141" w:rsidRPr="00E16845" w:rsidRDefault="00672141" w:rsidP="006721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pPr>
    </w:p>
    <w:p w14:paraId="44F32AE5" w14:textId="224FAA45" w:rsidR="00672141" w:rsidRPr="00E16845" w:rsidRDefault="00433F26" w:rsidP="00433F26">
      <w:pPr>
        <w:pStyle w:val="1BodyArial11"/>
        <w:ind w:left="360" w:hanging="360"/>
      </w:pPr>
      <w:r w:rsidRPr="00E16845">
        <w:t>A</w:t>
      </w:r>
      <w:r w:rsidR="00672141" w:rsidRPr="00E16845">
        <w:t>.</w:t>
      </w:r>
      <w:r w:rsidR="00672141" w:rsidRPr="00E16845">
        <w:tab/>
        <w:t>Grant Recipient shall prepare a goal(s) statement and thoroughfare system-related objectives for the planning period and should include construction-related and policy–related recommendations regarding thoroughfare system improvements.  To the extent possible, objectives shall be stated in quantifiable terms and target dates set for their achievement.  General improvements to meet standards and disaster resiliency needs for at least the first five to ten years shall be stated and include: (1) priorities; (2) estimated costs; and (3) sources of possible funding.</w:t>
      </w:r>
    </w:p>
    <w:p w14:paraId="3FC17233" w14:textId="77777777" w:rsidR="00672141" w:rsidRPr="00E16845" w:rsidRDefault="00672141" w:rsidP="00433F26">
      <w:pPr>
        <w:pStyle w:val="1BodyArial11"/>
        <w:ind w:left="360" w:hanging="360"/>
      </w:pPr>
    </w:p>
    <w:p w14:paraId="7B46F4A7" w14:textId="0BB14CE9" w:rsidR="00672141" w:rsidRPr="00E16845" w:rsidRDefault="00433F26" w:rsidP="00433F26">
      <w:pPr>
        <w:pStyle w:val="1BodyArial11"/>
        <w:ind w:left="360" w:hanging="360"/>
      </w:pPr>
      <w:r w:rsidRPr="00E16845">
        <w:t>B</w:t>
      </w:r>
      <w:r w:rsidR="00672141" w:rsidRPr="00E16845">
        <w:t>.</w:t>
      </w:r>
      <w:r w:rsidR="00672141" w:rsidRPr="00E16845">
        <w:tab/>
        <w:t>In relation to the analysis of existing and anticipated land use, school and park locations, travel habits, employment centers, traffic generators, traffic volumes; and in coordination with plans of the Texas Department of Transportation, and other available studies, Grant Recipient shall prepare a plan for a system of thoroughfares, major and collector streets to meet the future circulation needs of the planning area.  Using the base map at its contracted scale for illustrative purposes, Grant Recipient shall show phased improvements on a Future Improved Thoroughfares Map.</w:t>
      </w:r>
    </w:p>
    <w:p w14:paraId="6C249A9C" w14:textId="77777777" w:rsidR="00672141" w:rsidRPr="00E16845" w:rsidRDefault="00672141" w:rsidP="00433F26">
      <w:pPr>
        <w:pStyle w:val="1BodyArial11"/>
        <w:ind w:left="360" w:hanging="360"/>
      </w:pPr>
    </w:p>
    <w:p w14:paraId="534C3AE5" w14:textId="0F7017BC" w:rsidR="00672141" w:rsidRPr="00E16845" w:rsidRDefault="00433F26" w:rsidP="00433F26">
      <w:pPr>
        <w:pStyle w:val="1BodyArial11"/>
        <w:ind w:left="360" w:hanging="360"/>
      </w:pPr>
      <w:r w:rsidRPr="00E16845">
        <w:t>C</w:t>
      </w:r>
      <w:r w:rsidR="00672141" w:rsidRPr="00E16845">
        <w:t>.</w:t>
      </w:r>
      <w:r w:rsidR="00672141" w:rsidRPr="00E16845">
        <w:tab/>
        <w:t>Grant Recipient should prepare sketch plans for improved channeling of traffic at intersections where problems exist or are anticipated during the planning period.</w:t>
      </w:r>
    </w:p>
    <w:p w14:paraId="2E7C5682" w14:textId="77777777" w:rsidR="00672141" w:rsidRPr="00E16845" w:rsidRDefault="00672141" w:rsidP="00672141">
      <w:pPr>
        <w:tabs>
          <w:tab w:val="left" w:pos="360"/>
        </w:tabs>
        <w:rPr>
          <w:b/>
        </w:rPr>
      </w:pPr>
    </w:p>
    <w:p w14:paraId="4AB6B0B1" w14:textId="77777777" w:rsidR="009A6C3E" w:rsidRPr="00E16845" w:rsidRDefault="009A6C3E" w:rsidP="00672141">
      <w:pPr>
        <w:tabs>
          <w:tab w:val="left" w:pos="360"/>
        </w:tabs>
        <w:rPr>
          <w:b/>
        </w:rPr>
      </w:pPr>
    </w:p>
    <w:p w14:paraId="730F819B" w14:textId="51A38533" w:rsidR="00672141" w:rsidRPr="00E16845" w:rsidRDefault="00433F26" w:rsidP="0077272D">
      <w:pPr>
        <w:pStyle w:val="4ArialBold14"/>
      </w:pPr>
      <w:bookmarkStart w:id="13" w:name="_Toc140070035"/>
      <w:r w:rsidRPr="00E16845">
        <w:t>5.2.5</w:t>
      </w:r>
      <w:r w:rsidR="00672141" w:rsidRPr="00E16845">
        <w:t>.  WATER SYSTEM</w:t>
      </w:r>
      <w:bookmarkEnd w:id="13"/>
    </w:p>
    <w:p w14:paraId="7A682EFA" w14:textId="77777777" w:rsidR="00433F26" w:rsidRPr="00E16845" w:rsidRDefault="00433F26" w:rsidP="00672141">
      <w:pPr>
        <w:tabs>
          <w:tab w:val="left" w:pos="360"/>
        </w:tabs>
      </w:pPr>
    </w:p>
    <w:p w14:paraId="5D3B31C5" w14:textId="37C0CC3E" w:rsidR="00672141" w:rsidRPr="00E16845" w:rsidRDefault="00672141" w:rsidP="00672141">
      <w:pPr>
        <w:tabs>
          <w:tab w:val="left" w:pos="360"/>
        </w:tabs>
      </w:pPr>
      <w:r w:rsidRPr="00E16845">
        <w:rPr>
          <w:b/>
        </w:rPr>
        <w:t>WATER SYSTEM INVENTORY</w:t>
      </w:r>
    </w:p>
    <w:p w14:paraId="42F1438F" w14:textId="77777777" w:rsidR="00672141" w:rsidRPr="00E16845" w:rsidRDefault="00672141" w:rsidP="00433F26">
      <w:pPr>
        <w:pStyle w:val="1BodyArial11"/>
        <w:ind w:left="360" w:hanging="360"/>
      </w:pPr>
    </w:p>
    <w:p w14:paraId="3CB99B7E" w14:textId="032B515B" w:rsidR="00672141" w:rsidRPr="00E16845" w:rsidRDefault="00433F26" w:rsidP="00433F26">
      <w:pPr>
        <w:pStyle w:val="1BodyArial11"/>
        <w:ind w:left="360" w:hanging="360"/>
      </w:pPr>
      <w:r w:rsidRPr="00E16845">
        <w:t>A</w:t>
      </w:r>
      <w:r w:rsidR="00672141" w:rsidRPr="00E16845">
        <w:t>.</w:t>
      </w:r>
      <w:r w:rsidR="00672141" w:rsidRPr="00E16845">
        <w:tab/>
        <w:t>Grant Recipient shall make a review of all prior studies and other available data on the existing water system.  Previous engineering and planning studies prepared on the system should be listed with the date and name of the firm that prepared the study.</w:t>
      </w:r>
    </w:p>
    <w:p w14:paraId="378F02BF" w14:textId="77777777" w:rsidR="00672141" w:rsidRPr="00E16845" w:rsidRDefault="00672141" w:rsidP="00433F26">
      <w:pPr>
        <w:pStyle w:val="1BodyArial11"/>
        <w:ind w:left="360" w:hanging="360"/>
      </w:pPr>
    </w:p>
    <w:p w14:paraId="0469284A" w14:textId="1F891F54" w:rsidR="00672141" w:rsidRPr="00E16845" w:rsidRDefault="00433F26" w:rsidP="00433F26">
      <w:pPr>
        <w:pStyle w:val="1BodyArial11"/>
        <w:ind w:left="360" w:hanging="360"/>
      </w:pPr>
      <w:r w:rsidRPr="00E16845">
        <w:t>B</w:t>
      </w:r>
      <w:r w:rsidR="00672141" w:rsidRPr="00E16845">
        <w:t>.</w:t>
      </w:r>
      <w:r w:rsidR="00672141" w:rsidRPr="00E16845">
        <w:tab/>
        <w:t>Grant Recipient shall make an inventory of the physical characteristics of the system to include, but not necessarily be limited to the following:</w:t>
      </w:r>
    </w:p>
    <w:p w14:paraId="513B5C9F" w14:textId="77777777" w:rsidR="00672141" w:rsidRPr="00E16845" w:rsidRDefault="00672141" w:rsidP="00672141">
      <w:pPr>
        <w:tabs>
          <w:tab w:val="left" w:pos="360"/>
        </w:tabs>
      </w:pPr>
    </w:p>
    <w:p w14:paraId="6D5D3360" w14:textId="0A4FD6A5" w:rsidR="00672141" w:rsidRPr="00E16845" w:rsidRDefault="00672141" w:rsidP="00672141">
      <w:pPr>
        <w:tabs>
          <w:tab w:val="left" w:pos="360"/>
        </w:tabs>
      </w:pPr>
      <w:r w:rsidRPr="00E16845">
        <w:tab/>
        <w:t>(1)</w:t>
      </w:r>
      <w:r w:rsidRPr="00E16845">
        <w:tab/>
        <w:t xml:space="preserve">Location of lines, valves, fire hydrants, and line </w:t>
      </w:r>
      <w:proofErr w:type="gramStart"/>
      <w:r w:rsidRPr="00E16845">
        <w:t>sizes;</w:t>
      </w:r>
      <w:proofErr w:type="gramEnd"/>
    </w:p>
    <w:p w14:paraId="2B88CE21" w14:textId="4B288EDB" w:rsidR="00672141" w:rsidRPr="00E16845" w:rsidRDefault="00672141" w:rsidP="00672141">
      <w:pPr>
        <w:tabs>
          <w:tab w:val="left" w:pos="360"/>
        </w:tabs>
      </w:pPr>
      <w:r w:rsidRPr="00E16845">
        <w:tab/>
        <w:t>(2)</w:t>
      </w:r>
      <w:r w:rsidRPr="00E16845">
        <w:tab/>
        <w:t xml:space="preserve">Location and capacity of ground and elevated storage </w:t>
      </w:r>
      <w:proofErr w:type="gramStart"/>
      <w:r w:rsidRPr="00E16845">
        <w:t>facilities;</w:t>
      </w:r>
      <w:proofErr w:type="gramEnd"/>
    </w:p>
    <w:p w14:paraId="3A58A354" w14:textId="56745268" w:rsidR="00672141" w:rsidRPr="00E16845" w:rsidRDefault="00672141" w:rsidP="00672141">
      <w:pPr>
        <w:tabs>
          <w:tab w:val="left" w:pos="360"/>
        </w:tabs>
      </w:pPr>
      <w:r w:rsidRPr="00E16845">
        <w:tab/>
        <w:t>(3)</w:t>
      </w:r>
      <w:r w:rsidRPr="00E16845">
        <w:tab/>
        <w:t xml:space="preserve">Location and capacity of wells and </w:t>
      </w:r>
      <w:proofErr w:type="gramStart"/>
      <w:r w:rsidRPr="00E16845">
        <w:t>pumps;</w:t>
      </w:r>
      <w:proofErr w:type="gramEnd"/>
    </w:p>
    <w:p w14:paraId="757E9119" w14:textId="540085FD" w:rsidR="00672141" w:rsidRPr="00E16845" w:rsidRDefault="00672141" w:rsidP="00672141">
      <w:pPr>
        <w:tabs>
          <w:tab w:val="left" w:pos="360"/>
        </w:tabs>
      </w:pPr>
      <w:r w:rsidRPr="00E16845">
        <w:tab/>
        <w:t>(4)</w:t>
      </w:r>
      <w:r w:rsidRPr="00E16845">
        <w:tab/>
        <w:t xml:space="preserve">Location and capacity of water treatment facilities, as </w:t>
      </w:r>
      <w:proofErr w:type="gramStart"/>
      <w:r w:rsidRPr="00E16845">
        <w:t>appropriate;</w:t>
      </w:r>
      <w:proofErr w:type="gramEnd"/>
      <w:r w:rsidRPr="00E16845">
        <w:t xml:space="preserve"> </w:t>
      </w:r>
    </w:p>
    <w:p w14:paraId="13916625" w14:textId="2B4533E8" w:rsidR="00672141" w:rsidRPr="00E16845" w:rsidRDefault="00672141" w:rsidP="00672141">
      <w:pPr>
        <w:tabs>
          <w:tab w:val="left" w:pos="360"/>
        </w:tabs>
      </w:pPr>
      <w:r w:rsidRPr="00E16845">
        <w:tab/>
        <w:t>(5)</w:t>
      </w:r>
      <w:r w:rsidRPr="00E16845">
        <w:tab/>
        <w:t xml:space="preserve">Location and capacity of </w:t>
      </w:r>
      <w:proofErr w:type="gramStart"/>
      <w:r w:rsidRPr="00E16845">
        <w:t>generators;</w:t>
      </w:r>
      <w:proofErr w:type="gramEnd"/>
    </w:p>
    <w:p w14:paraId="4C0848DF" w14:textId="55AFF7F4" w:rsidR="00672141" w:rsidRPr="00E16845" w:rsidRDefault="00672141" w:rsidP="00672141">
      <w:pPr>
        <w:tabs>
          <w:tab w:val="left" w:pos="360"/>
        </w:tabs>
      </w:pPr>
      <w:r w:rsidRPr="00E16845">
        <w:tab/>
        <w:t>(6)</w:t>
      </w:r>
      <w:r w:rsidRPr="00E16845">
        <w:tab/>
        <w:t>Condition of system elements and other system data, as available.</w:t>
      </w:r>
    </w:p>
    <w:p w14:paraId="74E06C06" w14:textId="77777777" w:rsidR="00672141" w:rsidRPr="00E16845" w:rsidRDefault="00672141" w:rsidP="00672141">
      <w:pPr>
        <w:tabs>
          <w:tab w:val="left" w:pos="360"/>
        </w:tabs>
      </w:pPr>
    </w:p>
    <w:p w14:paraId="609D1A4A" w14:textId="2BEE5ECB" w:rsidR="00672141" w:rsidRPr="00E16845" w:rsidRDefault="00433F26" w:rsidP="00433F26">
      <w:pPr>
        <w:pStyle w:val="1BodyArial11"/>
        <w:ind w:left="360" w:hanging="360"/>
      </w:pPr>
      <w:r w:rsidRPr="00E16845">
        <w:t>C</w:t>
      </w:r>
      <w:r w:rsidR="00672141" w:rsidRPr="00E16845">
        <w:t>.</w:t>
      </w:r>
      <w:r w:rsidR="00672141" w:rsidRPr="00E16845">
        <w:tab/>
        <w:t>Using the base map at its contracted scale for illustrative purposes, Grant Recipient shall prepare a Water System Map showing existing facilities as specified in the inventory required above.  Mapping shall show all facilities and illustrate the entire area that the facilities serve.</w:t>
      </w:r>
    </w:p>
    <w:p w14:paraId="06066952" w14:textId="77777777" w:rsidR="00672141" w:rsidRPr="00E16845" w:rsidRDefault="00672141" w:rsidP="00433F26">
      <w:pPr>
        <w:pStyle w:val="1BodyArial11"/>
        <w:ind w:left="360" w:hanging="360"/>
      </w:pPr>
    </w:p>
    <w:p w14:paraId="3F031980" w14:textId="7AD31888" w:rsidR="00672141" w:rsidRPr="00E16845" w:rsidRDefault="00433F26" w:rsidP="00433F26">
      <w:pPr>
        <w:pStyle w:val="1BodyArial11"/>
        <w:ind w:left="360" w:hanging="360"/>
      </w:pPr>
      <w:r w:rsidRPr="00E16845">
        <w:t>D</w:t>
      </w:r>
      <w:r w:rsidR="00672141" w:rsidRPr="00E16845">
        <w:t>.</w:t>
      </w:r>
      <w:r w:rsidR="00672141" w:rsidRPr="00E16845">
        <w:tab/>
        <w:t>Grant Recipient shall report appropriate standards and criteria used to determine the water system needs and include them in the narrative section of the report, including the name of publications where standards can be found.  Reference shall be made to the existing and required Drought Contingency and Water Conservation Plan.</w:t>
      </w:r>
    </w:p>
    <w:p w14:paraId="74F60B81" w14:textId="77777777" w:rsidR="00672141" w:rsidRPr="00E16845" w:rsidRDefault="00672141" w:rsidP="00672141">
      <w:pPr>
        <w:tabs>
          <w:tab w:val="left" w:pos="360"/>
        </w:tabs>
      </w:pPr>
    </w:p>
    <w:p w14:paraId="1E24430F" w14:textId="2E9C9DF0" w:rsidR="00672141" w:rsidRPr="00E16845" w:rsidRDefault="00672141" w:rsidP="00672141">
      <w:pPr>
        <w:tabs>
          <w:tab w:val="left" w:pos="360"/>
        </w:tabs>
      </w:pPr>
      <w:r w:rsidRPr="00E16845">
        <w:rPr>
          <w:b/>
        </w:rPr>
        <w:t>WATER SYSTEM ANALYSIS</w:t>
      </w:r>
    </w:p>
    <w:p w14:paraId="702D5F34" w14:textId="77777777" w:rsidR="00672141" w:rsidRPr="00E16845" w:rsidRDefault="00672141" w:rsidP="00672141">
      <w:pPr>
        <w:tabs>
          <w:tab w:val="left" w:pos="360"/>
        </w:tabs>
      </w:pPr>
    </w:p>
    <w:p w14:paraId="17AA360B" w14:textId="7E0BF300" w:rsidR="00672141" w:rsidRPr="00E16845" w:rsidRDefault="00433F26" w:rsidP="0077272D">
      <w:pPr>
        <w:ind w:left="360" w:hanging="360"/>
      </w:pPr>
      <w:r w:rsidRPr="00E16845">
        <w:t>A</w:t>
      </w:r>
      <w:r w:rsidR="00672141" w:rsidRPr="00E16845">
        <w:t>.</w:t>
      </w:r>
      <w:r w:rsidR="00672141" w:rsidRPr="00E16845">
        <w:tab/>
        <w:t xml:space="preserve">Grant Recipient shall make an analysis of the water system and </w:t>
      </w:r>
      <w:r w:rsidR="00672141" w:rsidRPr="00E16845">
        <w:rPr>
          <w:u w:val="single"/>
        </w:rPr>
        <w:t>list and rank problems</w:t>
      </w:r>
      <w:r w:rsidR="00672141" w:rsidRPr="00E16845">
        <w:t xml:space="preserve"> and should present possible alternative actions and costs in providing solutions, while particularly considering the water system’s ability to provide reliable service, including fire protection within state standards during drought conditions.  As a minimum, the following should be considered in determining problems connected with the water system:</w:t>
      </w:r>
    </w:p>
    <w:p w14:paraId="77E80A0D" w14:textId="77777777" w:rsidR="00672141" w:rsidRPr="00E16845" w:rsidRDefault="00672141" w:rsidP="00672141">
      <w:pPr>
        <w:tabs>
          <w:tab w:val="left" w:pos="360"/>
        </w:tabs>
      </w:pPr>
    </w:p>
    <w:p w14:paraId="1BD68E8F" w14:textId="6634C191" w:rsidR="00672141" w:rsidRPr="00E16845" w:rsidRDefault="00672141" w:rsidP="00672141">
      <w:pPr>
        <w:tabs>
          <w:tab w:val="left" w:pos="360"/>
        </w:tabs>
      </w:pPr>
      <w:r w:rsidRPr="00E16845">
        <w:tab/>
        <w:t>(1)</w:t>
      </w:r>
      <w:r w:rsidRPr="00E16845">
        <w:tab/>
        <w:t xml:space="preserve">Water </w:t>
      </w:r>
      <w:proofErr w:type="gramStart"/>
      <w:r w:rsidRPr="00E16845">
        <w:t>quality;</w:t>
      </w:r>
      <w:proofErr w:type="gramEnd"/>
    </w:p>
    <w:p w14:paraId="1127C4EA" w14:textId="17D9F4F3" w:rsidR="00672141" w:rsidRPr="00E16845" w:rsidRDefault="00672141" w:rsidP="00672141">
      <w:pPr>
        <w:tabs>
          <w:tab w:val="left" w:pos="360"/>
        </w:tabs>
      </w:pPr>
      <w:r w:rsidRPr="00E16845">
        <w:tab/>
        <w:t>(2)</w:t>
      </w:r>
      <w:r w:rsidRPr="00E16845">
        <w:tab/>
        <w:t xml:space="preserve">Storage </w:t>
      </w:r>
      <w:proofErr w:type="gramStart"/>
      <w:r w:rsidRPr="00E16845">
        <w:t>facilities</w:t>
      </w:r>
      <w:r w:rsidR="00433F26" w:rsidRPr="00E16845">
        <w:t>;</w:t>
      </w:r>
      <w:proofErr w:type="gramEnd"/>
    </w:p>
    <w:p w14:paraId="3DBA0AFE" w14:textId="203757E9" w:rsidR="00672141" w:rsidRPr="00E16845" w:rsidRDefault="00672141" w:rsidP="00672141">
      <w:pPr>
        <w:tabs>
          <w:tab w:val="left" w:pos="360"/>
        </w:tabs>
      </w:pPr>
      <w:r w:rsidRPr="00E16845">
        <w:tab/>
        <w:t>(3)</w:t>
      </w:r>
      <w:r w:rsidRPr="00E16845">
        <w:tab/>
        <w:t xml:space="preserve">Availability of </w:t>
      </w:r>
      <w:proofErr w:type="gramStart"/>
      <w:r w:rsidRPr="00E16845">
        <w:t>water;</w:t>
      </w:r>
      <w:proofErr w:type="gramEnd"/>
    </w:p>
    <w:p w14:paraId="25447EC7" w14:textId="74AFF705" w:rsidR="00672141" w:rsidRPr="00E16845" w:rsidRDefault="00672141" w:rsidP="00672141">
      <w:pPr>
        <w:tabs>
          <w:tab w:val="left" w:pos="360"/>
        </w:tabs>
      </w:pPr>
      <w:r w:rsidRPr="00E16845">
        <w:tab/>
        <w:t>(4)</w:t>
      </w:r>
      <w:r w:rsidRPr="00E16845">
        <w:tab/>
        <w:t xml:space="preserve">Water </w:t>
      </w:r>
      <w:proofErr w:type="gramStart"/>
      <w:r w:rsidRPr="00E16845">
        <w:t>pressure;</w:t>
      </w:r>
      <w:proofErr w:type="gramEnd"/>
    </w:p>
    <w:p w14:paraId="4FC05D3A" w14:textId="0BDC4D07" w:rsidR="00672141" w:rsidRPr="00E16845" w:rsidRDefault="00433F26" w:rsidP="0077272D">
      <w:pPr>
        <w:tabs>
          <w:tab w:val="left" w:pos="360"/>
          <w:tab w:val="left" w:pos="1440"/>
          <w:tab w:val="left" w:pos="2160"/>
          <w:tab w:val="left" w:pos="5040"/>
        </w:tabs>
      </w:pPr>
      <w:r w:rsidRPr="00E16845">
        <w:tab/>
      </w:r>
      <w:r w:rsidR="00672141" w:rsidRPr="00E16845">
        <w:t>(5)</w:t>
      </w:r>
      <w:r w:rsidRPr="00E16845">
        <w:t xml:space="preserve"> </w:t>
      </w:r>
      <w:r w:rsidR="00672141" w:rsidRPr="00E16845">
        <w:t xml:space="preserve">Distribution </w:t>
      </w:r>
      <w:proofErr w:type="gramStart"/>
      <w:r w:rsidR="00672141" w:rsidRPr="00E16845">
        <w:t>lines;</w:t>
      </w:r>
      <w:proofErr w:type="gramEnd"/>
    </w:p>
    <w:p w14:paraId="21C5581C" w14:textId="5DFBA1EC" w:rsidR="00672141" w:rsidRPr="00E16845" w:rsidRDefault="00433F26" w:rsidP="00672141">
      <w:pPr>
        <w:tabs>
          <w:tab w:val="left" w:pos="360"/>
        </w:tabs>
      </w:pPr>
      <w:r w:rsidRPr="00E16845">
        <w:tab/>
        <w:t>(6)</w:t>
      </w:r>
      <w:r w:rsidRPr="00E16845">
        <w:tab/>
        <w:t xml:space="preserve">Water costs to </w:t>
      </w:r>
      <w:proofErr w:type="gramStart"/>
      <w:r w:rsidRPr="00E16845">
        <w:t>city;</w:t>
      </w:r>
      <w:proofErr w:type="gramEnd"/>
    </w:p>
    <w:p w14:paraId="4B3BEAB8" w14:textId="10B4B4F6" w:rsidR="00433F26" w:rsidRPr="00E16845" w:rsidRDefault="00433F26" w:rsidP="00672141">
      <w:pPr>
        <w:tabs>
          <w:tab w:val="left" w:pos="360"/>
        </w:tabs>
      </w:pPr>
      <w:r w:rsidRPr="00E16845">
        <w:tab/>
        <w:t>(7)</w:t>
      </w:r>
      <w:r w:rsidRPr="00E16845">
        <w:tab/>
        <w:t xml:space="preserve">Water cost to customers and review of current and future </w:t>
      </w:r>
      <w:proofErr w:type="gramStart"/>
      <w:r w:rsidRPr="00E16845">
        <w:t>needs;</w:t>
      </w:r>
      <w:proofErr w:type="gramEnd"/>
    </w:p>
    <w:p w14:paraId="72E97772" w14:textId="3AB44014" w:rsidR="00433F26" w:rsidRPr="00E16845" w:rsidRDefault="00433F26" w:rsidP="00672141">
      <w:pPr>
        <w:tabs>
          <w:tab w:val="left" w:pos="360"/>
        </w:tabs>
      </w:pPr>
      <w:r w:rsidRPr="00E16845">
        <w:tab/>
        <w:t>(8)</w:t>
      </w:r>
      <w:r w:rsidRPr="00E16845">
        <w:tab/>
        <w:t>Operation procedures; and</w:t>
      </w:r>
    </w:p>
    <w:p w14:paraId="09C1CF2C" w14:textId="10C88316" w:rsidR="00433F26" w:rsidRPr="00E16845" w:rsidRDefault="00433F26" w:rsidP="00433F26">
      <w:pPr>
        <w:tabs>
          <w:tab w:val="left" w:pos="360"/>
          <w:tab w:val="left" w:pos="1440"/>
          <w:tab w:val="left" w:pos="2160"/>
          <w:tab w:val="left" w:pos="5040"/>
        </w:tabs>
      </w:pPr>
      <w:r w:rsidRPr="00E16845">
        <w:tab/>
        <w:t>(9)</w:t>
      </w:r>
      <w:r w:rsidR="0077272D" w:rsidRPr="00E16845">
        <w:t xml:space="preserve"> </w:t>
      </w:r>
      <w:r w:rsidRPr="00E16845">
        <w:t>Ability to function under disaster situations, such as, flood, fire, tornado, power outages, etc.</w:t>
      </w:r>
    </w:p>
    <w:p w14:paraId="4572A7C1" w14:textId="77777777" w:rsidR="00433F26" w:rsidRPr="00E16845" w:rsidRDefault="00433F26" w:rsidP="0077272D">
      <w:pPr>
        <w:ind w:left="360" w:hanging="360"/>
      </w:pPr>
    </w:p>
    <w:p w14:paraId="2AD1DC13" w14:textId="41F864B5" w:rsidR="00672141" w:rsidRPr="00E16845" w:rsidRDefault="0077272D" w:rsidP="0077272D">
      <w:pPr>
        <w:ind w:left="360" w:hanging="360"/>
      </w:pPr>
      <w:r w:rsidRPr="00E16845">
        <w:t>B</w:t>
      </w:r>
      <w:r w:rsidR="00672141" w:rsidRPr="00E16845">
        <w:t>.</w:t>
      </w:r>
      <w:r w:rsidR="00672141" w:rsidRPr="00E16845">
        <w:tab/>
        <w:t>Grant Recipient shall determine the adequacy of the system to meet existing and forecasted needs.</w:t>
      </w:r>
    </w:p>
    <w:p w14:paraId="4FF49DB1" w14:textId="77777777" w:rsidR="00672141" w:rsidRPr="00E16845" w:rsidRDefault="00672141" w:rsidP="0077272D">
      <w:pPr>
        <w:ind w:left="360" w:hanging="360"/>
      </w:pPr>
    </w:p>
    <w:p w14:paraId="76527281" w14:textId="75891C86" w:rsidR="00672141" w:rsidRPr="00E16845" w:rsidRDefault="0077272D" w:rsidP="0077272D">
      <w:pPr>
        <w:pStyle w:val="1BodyArial11"/>
        <w:ind w:left="360" w:hanging="360"/>
      </w:pPr>
      <w:r w:rsidRPr="00E16845">
        <w:t>C</w:t>
      </w:r>
      <w:r w:rsidR="00672141" w:rsidRPr="00E16845">
        <w:t>.</w:t>
      </w:r>
      <w:r w:rsidR="00672141" w:rsidRPr="00E16845">
        <w:tab/>
        <w:t xml:space="preserve">Grant Recipient shall evaluate the local system’s capability to provide water under drought and other disaster-related conditions and </w:t>
      </w:r>
      <w:proofErr w:type="gramStart"/>
      <w:r w:rsidR="00672141" w:rsidRPr="00E16845">
        <w:t>in regard to</w:t>
      </w:r>
      <w:proofErr w:type="gramEnd"/>
      <w:r w:rsidR="00672141" w:rsidRPr="00E16845">
        <w:t xml:space="preserve"> its drought contingency and water conservation plan and accepted conservation practices.</w:t>
      </w:r>
    </w:p>
    <w:p w14:paraId="53FFAB95" w14:textId="77777777" w:rsidR="00672141" w:rsidRPr="00E16845" w:rsidRDefault="00672141" w:rsidP="0077272D">
      <w:pPr>
        <w:ind w:left="360" w:hanging="360"/>
      </w:pPr>
    </w:p>
    <w:p w14:paraId="1266628D" w14:textId="7004542F" w:rsidR="00672141" w:rsidRPr="00E16845" w:rsidRDefault="0077272D" w:rsidP="0077272D">
      <w:pPr>
        <w:ind w:left="360" w:hanging="360"/>
      </w:pPr>
      <w:r w:rsidRPr="00E16845">
        <w:t>D</w:t>
      </w:r>
      <w:r w:rsidR="00672141" w:rsidRPr="00E16845">
        <w:t>.</w:t>
      </w:r>
      <w:r w:rsidR="00672141" w:rsidRPr="00E16845">
        <w:tab/>
        <w:t>Grant Recipient shall evaluate the local system’s capability to provide water, including during drought and other disaster-related conditions, and coordinate with the Regional Water Plan and the State Water Plan, where applicable.</w:t>
      </w:r>
    </w:p>
    <w:p w14:paraId="7CDF7284" w14:textId="77777777" w:rsidR="00672141" w:rsidRPr="00E16845" w:rsidRDefault="00672141" w:rsidP="00672141">
      <w:pPr>
        <w:tabs>
          <w:tab w:val="left" w:pos="360"/>
        </w:tabs>
      </w:pPr>
    </w:p>
    <w:p w14:paraId="2339341B" w14:textId="7BAB4332" w:rsidR="00672141" w:rsidRPr="00E16845" w:rsidRDefault="00672141" w:rsidP="00672141">
      <w:pPr>
        <w:tabs>
          <w:tab w:val="left" w:pos="360"/>
        </w:tabs>
      </w:pPr>
      <w:r w:rsidRPr="00E16845">
        <w:rPr>
          <w:b/>
        </w:rPr>
        <w:t>WATER SYSTEM PLAN</w:t>
      </w:r>
    </w:p>
    <w:p w14:paraId="6490B6EA" w14:textId="77777777" w:rsidR="00672141" w:rsidRPr="00E16845" w:rsidRDefault="00672141" w:rsidP="00672141">
      <w:pPr>
        <w:tabs>
          <w:tab w:val="left" w:pos="360"/>
        </w:tabs>
      </w:pPr>
    </w:p>
    <w:p w14:paraId="1EC6174F" w14:textId="5A97A7A2" w:rsidR="00672141" w:rsidRPr="00E16845" w:rsidRDefault="0077272D" w:rsidP="0077272D">
      <w:pPr>
        <w:pStyle w:val="1BodyArial11"/>
        <w:ind w:left="360" w:hanging="360"/>
      </w:pPr>
      <w:r w:rsidRPr="00E16845">
        <w:t>A</w:t>
      </w:r>
      <w:r w:rsidR="00672141" w:rsidRPr="00E16845">
        <w:t>.</w:t>
      </w:r>
      <w:r w:rsidR="00672141" w:rsidRPr="00E16845">
        <w:tab/>
        <w:t>Grant Recipient shall prepare a goal(s) statement and water system-related objectives for the planning period and should include construction-related and policy–related recommendations regarding water system improvements.  To the extent possible, objectives shall be stated in quantifiable terms and target dates set for their achievement.  General improvements to meet standards and disaster resiliency needs for at least the first five to ten years shall be stated and include: (1) priorities; (2) estimated costs; and (3) sources of possible funding.</w:t>
      </w:r>
    </w:p>
    <w:p w14:paraId="3079058C" w14:textId="77777777" w:rsidR="00672141" w:rsidRPr="00E16845" w:rsidRDefault="00672141" w:rsidP="0077272D">
      <w:pPr>
        <w:pStyle w:val="1BodyArial11"/>
        <w:ind w:left="360" w:hanging="360"/>
      </w:pPr>
    </w:p>
    <w:p w14:paraId="2DD68927" w14:textId="26647522" w:rsidR="00672141" w:rsidRPr="00E16845" w:rsidRDefault="0077272D" w:rsidP="0077272D">
      <w:pPr>
        <w:pStyle w:val="1BodyArial11"/>
        <w:ind w:left="360" w:hanging="360"/>
      </w:pPr>
      <w:r w:rsidRPr="00E16845">
        <w:t>B</w:t>
      </w:r>
      <w:r w:rsidR="00672141" w:rsidRPr="00E16845">
        <w:t>.</w:t>
      </w:r>
      <w:r w:rsidR="00672141" w:rsidRPr="00E16845">
        <w:tab/>
        <w:t>The studies and plans developed shall be in strict accord with criteria established by the Texas Commission on Environmental Quality (TCEQ), Texas Water Development Board (TWDB), and the Texas Department of Insurance.</w:t>
      </w:r>
    </w:p>
    <w:p w14:paraId="1A5866FA" w14:textId="77777777" w:rsidR="00672141" w:rsidRPr="00E16845" w:rsidRDefault="00672141" w:rsidP="0077272D">
      <w:pPr>
        <w:pStyle w:val="1BodyArial11"/>
        <w:ind w:left="360" w:hanging="360"/>
      </w:pPr>
    </w:p>
    <w:p w14:paraId="4C733513" w14:textId="3C204BF4" w:rsidR="00672141" w:rsidRPr="00E16845" w:rsidRDefault="0077272D" w:rsidP="0077272D">
      <w:pPr>
        <w:pStyle w:val="1BodyArial11"/>
        <w:ind w:left="360" w:hanging="360"/>
      </w:pPr>
      <w:r w:rsidRPr="00E16845">
        <w:t>C</w:t>
      </w:r>
      <w:r w:rsidR="00672141" w:rsidRPr="00E16845">
        <w:t>.</w:t>
      </w:r>
      <w:r w:rsidR="00672141" w:rsidRPr="00E16845">
        <w:tab/>
        <w:t>As much as is applicable, appropriate and possible during the contract period and in coordination with TCEQ, which requires drought management plans, Grant Recipient shall include drought and conservation plans in its overall water system plan. The plans should also include consideration of water provision during other disaster situations, such as flood, fire, tornado, power outages, etc.</w:t>
      </w:r>
    </w:p>
    <w:p w14:paraId="7AC7F2D7" w14:textId="77777777" w:rsidR="00672141" w:rsidRPr="00E16845" w:rsidRDefault="00672141" w:rsidP="0077272D">
      <w:pPr>
        <w:pStyle w:val="1BodyArial11"/>
        <w:ind w:left="360" w:hanging="360"/>
      </w:pPr>
    </w:p>
    <w:p w14:paraId="63BC133F" w14:textId="402D85B3" w:rsidR="00672141" w:rsidRPr="00E16845" w:rsidRDefault="0077272D" w:rsidP="0077272D">
      <w:pPr>
        <w:pStyle w:val="1BodyArial11"/>
        <w:ind w:left="360" w:hanging="360"/>
      </w:pPr>
      <w:r w:rsidRPr="00E16845">
        <w:t>D</w:t>
      </w:r>
      <w:r w:rsidR="00672141" w:rsidRPr="00E16845">
        <w:t>.</w:t>
      </w:r>
      <w:r w:rsidR="00672141" w:rsidRPr="00E16845">
        <w:tab/>
        <w:t xml:space="preserve">Using the base map at its contracted scale for illustrative purposes, Grant Recipient shall illustrate the existing and proposed water system and findings on a Future Water System Map.  Recommended improvements shall be shown </w:t>
      </w:r>
      <w:r w:rsidR="00672141" w:rsidRPr="00E16845">
        <w:rPr>
          <w:u w:val="words"/>
        </w:rPr>
        <w:t>by phases</w:t>
      </w:r>
      <w:r w:rsidR="00672141" w:rsidRPr="00E16845">
        <w:t>.</w:t>
      </w:r>
    </w:p>
    <w:p w14:paraId="413B3C84" w14:textId="77777777" w:rsidR="00672141" w:rsidRPr="00E16845" w:rsidRDefault="00672141" w:rsidP="00672141">
      <w:pPr>
        <w:tabs>
          <w:tab w:val="left" w:pos="360"/>
        </w:tabs>
        <w:rPr>
          <w:b/>
        </w:rPr>
      </w:pPr>
    </w:p>
    <w:p w14:paraId="762071F5" w14:textId="77777777" w:rsidR="009A6C3E" w:rsidRPr="00E16845" w:rsidRDefault="009A6C3E" w:rsidP="00672141">
      <w:pPr>
        <w:tabs>
          <w:tab w:val="left" w:pos="360"/>
        </w:tabs>
        <w:rPr>
          <w:b/>
        </w:rPr>
      </w:pPr>
    </w:p>
    <w:p w14:paraId="188D6B9F" w14:textId="726FF025" w:rsidR="00672141" w:rsidRPr="00E16845" w:rsidRDefault="0077272D" w:rsidP="0077272D">
      <w:pPr>
        <w:pStyle w:val="4ArialBold14"/>
      </w:pPr>
      <w:bookmarkStart w:id="14" w:name="_Toc140070036"/>
      <w:r w:rsidRPr="00E16845">
        <w:t>5.2.6</w:t>
      </w:r>
      <w:r w:rsidR="00672141" w:rsidRPr="00E16845">
        <w:t>.  WASTEWATER SYSTEM</w:t>
      </w:r>
      <w:bookmarkEnd w:id="14"/>
    </w:p>
    <w:p w14:paraId="04667A2C" w14:textId="77777777" w:rsidR="00672141" w:rsidRPr="00E16845" w:rsidRDefault="00672141" w:rsidP="00672141">
      <w:pPr>
        <w:tabs>
          <w:tab w:val="left" w:pos="360"/>
        </w:tabs>
      </w:pPr>
    </w:p>
    <w:p w14:paraId="6A69A16E" w14:textId="5A6CB8BB" w:rsidR="00672141" w:rsidRPr="00E16845" w:rsidRDefault="00672141" w:rsidP="00672141">
      <w:pPr>
        <w:tabs>
          <w:tab w:val="left" w:pos="360"/>
        </w:tabs>
      </w:pPr>
      <w:r w:rsidRPr="00E16845">
        <w:rPr>
          <w:b/>
        </w:rPr>
        <w:t>WASTEWATER SYSTEM INVENTORY</w:t>
      </w:r>
    </w:p>
    <w:p w14:paraId="7162E2AF" w14:textId="77777777" w:rsidR="00672141" w:rsidRPr="00E16845" w:rsidRDefault="00672141" w:rsidP="00672141">
      <w:pPr>
        <w:tabs>
          <w:tab w:val="left" w:pos="360"/>
        </w:tabs>
      </w:pPr>
    </w:p>
    <w:p w14:paraId="799F38B9" w14:textId="2B03157E" w:rsidR="00672141" w:rsidRPr="00E16845" w:rsidRDefault="0077272D" w:rsidP="0077272D">
      <w:pPr>
        <w:ind w:left="360" w:hanging="360"/>
      </w:pPr>
      <w:r w:rsidRPr="00E16845">
        <w:t>A</w:t>
      </w:r>
      <w:r w:rsidR="00672141" w:rsidRPr="00E16845">
        <w:t>.</w:t>
      </w:r>
      <w:r w:rsidR="00672141" w:rsidRPr="00E16845">
        <w:tab/>
        <w:t>Grant Recipient shall make a review of all information regarding the existing wastewater system.  Engineering and planning studies prepared previously should be listed with the date and name of the firm that prepared the study.</w:t>
      </w:r>
    </w:p>
    <w:p w14:paraId="6C5019CD" w14:textId="77777777" w:rsidR="00672141" w:rsidRPr="00E16845" w:rsidRDefault="00672141" w:rsidP="0077272D">
      <w:pPr>
        <w:ind w:left="360" w:hanging="360"/>
      </w:pPr>
    </w:p>
    <w:p w14:paraId="57FAAC68" w14:textId="3E4B793D" w:rsidR="00672141" w:rsidRPr="00E16845" w:rsidRDefault="0077272D" w:rsidP="0077272D">
      <w:pPr>
        <w:ind w:left="360" w:hanging="360"/>
      </w:pPr>
      <w:r w:rsidRPr="00E16845">
        <w:t>B</w:t>
      </w:r>
      <w:r w:rsidR="00672141" w:rsidRPr="00E16845">
        <w:t>.</w:t>
      </w:r>
      <w:r w:rsidR="00672141" w:rsidRPr="00E16845">
        <w:tab/>
        <w:t>Grant Recipient shall make an inventory of the physical characteristics of the system to include, but not necessarily limited to the following:</w:t>
      </w:r>
    </w:p>
    <w:p w14:paraId="46B4F104" w14:textId="77777777" w:rsidR="00672141" w:rsidRPr="00E16845" w:rsidRDefault="00672141" w:rsidP="00672141">
      <w:pPr>
        <w:tabs>
          <w:tab w:val="left" w:pos="360"/>
        </w:tabs>
      </w:pPr>
    </w:p>
    <w:p w14:paraId="268EFB20" w14:textId="50E6C420" w:rsidR="00672141" w:rsidRPr="00E16845" w:rsidRDefault="00672141" w:rsidP="00672141">
      <w:pPr>
        <w:tabs>
          <w:tab w:val="left" w:pos="360"/>
        </w:tabs>
      </w:pPr>
      <w:r w:rsidRPr="00E16845">
        <w:tab/>
        <w:t>(1)</w:t>
      </w:r>
      <w:r w:rsidRPr="00E16845">
        <w:tab/>
        <w:t xml:space="preserve">Location, condition, and size of lines as </w:t>
      </w:r>
      <w:proofErr w:type="gramStart"/>
      <w:r w:rsidRPr="00E16845">
        <w:t>available;</w:t>
      </w:r>
      <w:proofErr w:type="gramEnd"/>
    </w:p>
    <w:p w14:paraId="5644B7D7" w14:textId="4E712508" w:rsidR="00672141" w:rsidRPr="00E16845" w:rsidRDefault="00672141" w:rsidP="00672141">
      <w:pPr>
        <w:tabs>
          <w:tab w:val="left" w:pos="360"/>
        </w:tabs>
      </w:pPr>
      <w:r w:rsidRPr="00E16845">
        <w:tab/>
        <w:t>(2)</w:t>
      </w:r>
      <w:r w:rsidRPr="00E16845">
        <w:tab/>
        <w:t xml:space="preserve">Location of manholes and </w:t>
      </w:r>
      <w:proofErr w:type="gramStart"/>
      <w:r w:rsidRPr="00E16845">
        <w:t>cleanouts;</w:t>
      </w:r>
      <w:proofErr w:type="gramEnd"/>
    </w:p>
    <w:p w14:paraId="254D9C4F" w14:textId="0DC3D75D" w:rsidR="00672141" w:rsidRPr="00E16845" w:rsidRDefault="00672141" w:rsidP="00672141">
      <w:pPr>
        <w:tabs>
          <w:tab w:val="left" w:pos="360"/>
        </w:tabs>
      </w:pPr>
      <w:r w:rsidRPr="00E16845">
        <w:tab/>
        <w:t>(3)</w:t>
      </w:r>
      <w:r w:rsidRPr="00E16845">
        <w:tab/>
        <w:t xml:space="preserve">Location and capacities of lift </w:t>
      </w:r>
      <w:proofErr w:type="gramStart"/>
      <w:r w:rsidRPr="00E16845">
        <w:t>stations;</w:t>
      </w:r>
      <w:proofErr w:type="gramEnd"/>
      <w:r w:rsidRPr="00E16845">
        <w:t xml:space="preserve"> </w:t>
      </w:r>
    </w:p>
    <w:p w14:paraId="2D723713" w14:textId="53AB6E6F" w:rsidR="00672141" w:rsidRPr="00E16845" w:rsidRDefault="00672141" w:rsidP="00672141">
      <w:pPr>
        <w:tabs>
          <w:tab w:val="left" w:pos="360"/>
        </w:tabs>
      </w:pPr>
      <w:r w:rsidRPr="00E16845">
        <w:tab/>
        <w:t>(4)</w:t>
      </w:r>
      <w:r w:rsidRPr="00E16845">
        <w:tab/>
        <w:t xml:space="preserve">Location and capacity of </w:t>
      </w:r>
      <w:proofErr w:type="gramStart"/>
      <w:r w:rsidRPr="00E16845">
        <w:t>generators;</w:t>
      </w:r>
      <w:proofErr w:type="gramEnd"/>
    </w:p>
    <w:p w14:paraId="11B7AC79" w14:textId="22BC8AA8" w:rsidR="00672141" w:rsidRPr="00E16845" w:rsidRDefault="00672141" w:rsidP="00672141">
      <w:pPr>
        <w:tabs>
          <w:tab w:val="left" w:pos="360"/>
        </w:tabs>
      </w:pPr>
      <w:r w:rsidRPr="00E16845">
        <w:tab/>
        <w:t>(5)</w:t>
      </w:r>
      <w:r w:rsidRPr="00E16845">
        <w:tab/>
        <w:t>Treatment facility and operation arrangement.</w:t>
      </w:r>
    </w:p>
    <w:p w14:paraId="4E6045E5" w14:textId="77777777" w:rsidR="00672141" w:rsidRPr="00E16845" w:rsidRDefault="00672141" w:rsidP="00672141">
      <w:pPr>
        <w:tabs>
          <w:tab w:val="left" w:pos="360"/>
        </w:tabs>
      </w:pPr>
    </w:p>
    <w:p w14:paraId="5E6634E9" w14:textId="55CF6D62" w:rsidR="00672141" w:rsidRPr="00E16845" w:rsidRDefault="0077272D" w:rsidP="0077272D">
      <w:pPr>
        <w:ind w:left="360" w:hanging="360"/>
      </w:pPr>
      <w:r w:rsidRPr="00E16845">
        <w:t>C</w:t>
      </w:r>
      <w:r w:rsidR="00672141" w:rsidRPr="00E16845">
        <w:t>.</w:t>
      </w:r>
      <w:r w:rsidR="00672141" w:rsidRPr="00E16845">
        <w:tab/>
        <w:t>Using the base map at its contracted scale for illustrative purposes, Grant Recipient shall prepare a Wastewater System Map showing the existing facilities in relation to topographic features.</w:t>
      </w:r>
    </w:p>
    <w:p w14:paraId="1208BCDE" w14:textId="77777777" w:rsidR="00672141" w:rsidRPr="00E16845" w:rsidRDefault="00672141" w:rsidP="0077272D">
      <w:pPr>
        <w:ind w:left="360" w:hanging="360"/>
      </w:pPr>
    </w:p>
    <w:p w14:paraId="74424B8A" w14:textId="26E242B4" w:rsidR="00672141" w:rsidRPr="00E16845" w:rsidRDefault="0077272D" w:rsidP="0077272D">
      <w:pPr>
        <w:ind w:left="360" w:hanging="360"/>
      </w:pPr>
      <w:r w:rsidRPr="00E16845">
        <w:t>D</w:t>
      </w:r>
      <w:r w:rsidR="00672141" w:rsidRPr="00E16845">
        <w:t>.</w:t>
      </w:r>
      <w:r w:rsidR="00672141" w:rsidRPr="00E16845">
        <w:tab/>
        <w:t>Grant Recipient shall report standards or criteria used to determine wastewater system needs and include the criteria in the narrative section of the report with the name of the publication(s) where standards can be found.</w:t>
      </w:r>
    </w:p>
    <w:p w14:paraId="2E58E47F" w14:textId="77777777" w:rsidR="00672141" w:rsidRPr="00E16845" w:rsidRDefault="00672141" w:rsidP="00672141">
      <w:pPr>
        <w:tabs>
          <w:tab w:val="left" w:pos="360"/>
        </w:tabs>
      </w:pPr>
    </w:p>
    <w:p w14:paraId="23429D40" w14:textId="788879DE" w:rsidR="00672141" w:rsidRPr="00E16845" w:rsidRDefault="00672141" w:rsidP="00672141">
      <w:pPr>
        <w:tabs>
          <w:tab w:val="left" w:pos="360"/>
        </w:tabs>
      </w:pPr>
      <w:r w:rsidRPr="00E16845">
        <w:rPr>
          <w:b/>
        </w:rPr>
        <w:t>WASTEWATER SYSTEM ANALYSIS</w:t>
      </w:r>
    </w:p>
    <w:p w14:paraId="1C961442" w14:textId="77777777" w:rsidR="0077272D" w:rsidRPr="00E16845" w:rsidRDefault="0077272D" w:rsidP="0077272D">
      <w:pPr>
        <w:tabs>
          <w:tab w:val="left" w:pos="360"/>
        </w:tabs>
      </w:pPr>
    </w:p>
    <w:p w14:paraId="4650803E" w14:textId="5FDC2C23" w:rsidR="00672141" w:rsidRPr="00E16845" w:rsidRDefault="00672141" w:rsidP="0077272D">
      <w:pPr>
        <w:tabs>
          <w:tab w:val="left" w:pos="360"/>
        </w:tabs>
      </w:pPr>
      <w:r w:rsidRPr="00E16845">
        <w:t xml:space="preserve">Grant Recipient shall </w:t>
      </w:r>
      <w:proofErr w:type="gramStart"/>
      <w:r w:rsidRPr="00E16845">
        <w:rPr>
          <w:u w:val="single"/>
        </w:rPr>
        <w:t>list</w:t>
      </w:r>
      <w:proofErr w:type="gramEnd"/>
      <w:r w:rsidRPr="00E16845">
        <w:rPr>
          <w:u w:val="single"/>
        </w:rPr>
        <w:t xml:space="preserve"> and rank problems</w:t>
      </w:r>
      <w:r w:rsidRPr="00E16845">
        <w:t xml:space="preserve"> related to the wastewater system and should present possible alternative actions and costs in providing solutions.  At a minimum, the following should be considered in determining problems of the wastewater system:</w:t>
      </w:r>
    </w:p>
    <w:p w14:paraId="1954B693" w14:textId="77777777" w:rsidR="00672141" w:rsidRPr="00E16845" w:rsidRDefault="00672141" w:rsidP="00672141">
      <w:pPr>
        <w:tabs>
          <w:tab w:val="left" w:pos="360"/>
        </w:tabs>
      </w:pPr>
    </w:p>
    <w:p w14:paraId="61ECD607" w14:textId="62ECF3AB" w:rsidR="00672141" w:rsidRPr="00E16845" w:rsidRDefault="00672141" w:rsidP="00672141">
      <w:pPr>
        <w:tabs>
          <w:tab w:val="left" w:pos="360"/>
        </w:tabs>
      </w:pPr>
      <w:r w:rsidRPr="00E16845">
        <w:tab/>
        <w:t>(1)</w:t>
      </w:r>
      <w:r w:rsidRPr="00E16845">
        <w:tab/>
      </w:r>
      <w:proofErr w:type="gramStart"/>
      <w:r w:rsidRPr="00E16845">
        <w:t>Infiltration;</w:t>
      </w:r>
      <w:proofErr w:type="gramEnd"/>
    </w:p>
    <w:p w14:paraId="55DBC653" w14:textId="6E3FCB03" w:rsidR="00672141" w:rsidRPr="00E16845" w:rsidRDefault="00672141" w:rsidP="00672141">
      <w:pPr>
        <w:tabs>
          <w:tab w:val="left" w:pos="360"/>
        </w:tabs>
      </w:pPr>
      <w:r w:rsidRPr="00E16845">
        <w:tab/>
        <w:t>(2)</w:t>
      </w:r>
      <w:r w:rsidRPr="00E16845">
        <w:tab/>
        <w:t xml:space="preserve">Industrial waste and special treatment </w:t>
      </w:r>
      <w:proofErr w:type="gramStart"/>
      <w:r w:rsidRPr="00E16845">
        <w:t>facilities;</w:t>
      </w:r>
      <w:proofErr w:type="gramEnd"/>
    </w:p>
    <w:p w14:paraId="6B543AB0" w14:textId="154E246E" w:rsidR="00672141" w:rsidRPr="00E16845" w:rsidRDefault="00672141" w:rsidP="00672141">
      <w:pPr>
        <w:tabs>
          <w:tab w:val="left" w:pos="360"/>
        </w:tabs>
      </w:pPr>
      <w:r w:rsidRPr="00E16845">
        <w:tab/>
        <w:t>(3)</w:t>
      </w:r>
      <w:r w:rsidRPr="00E16845">
        <w:tab/>
        <w:t xml:space="preserve">Operational </w:t>
      </w:r>
      <w:proofErr w:type="gramStart"/>
      <w:r w:rsidRPr="00E16845">
        <w:t>procedures;</w:t>
      </w:r>
      <w:proofErr w:type="gramEnd"/>
    </w:p>
    <w:p w14:paraId="195C584B" w14:textId="1458D576" w:rsidR="00672141" w:rsidRPr="00E16845" w:rsidRDefault="00672141" w:rsidP="00672141">
      <w:pPr>
        <w:tabs>
          <w:tab w:val="left" w:pos="360"/>
        </w:tabs>
      </w:pPr>
      <w:r w:rsidRPr="00E16845">
        <w:tab/>
        <w:t>(4)</w:t>
      </w:r>
      <w:r w:rsidRPr="00E16845">
        <w:tab/>
        <w:t xml:space="preserve">Unserved </w:t>
      </w:r>
      <w:proofErr w:type="gramStart"/>
      <w:r w:rsidRPr="00E16845">
        <w:t>areas;</w:t>
      </w:r>
      <w:proofErr w:type="gramEnd"/>
      <w:r w:rsidRPr="00E16845">
        <w:t xml:space="preserve"> </w:t>
      </w:r>
    </w:p>
    <w:p w14:paraId="06B3ED85" w14:textId="7B39A146" w:rsidR="00672141" w:rsidRPr="00E16845" w:rsidRDefault="00672141" w:rsidP="00672141">
      <w:pPr>
        <w:tabs>
          <w:tab w:val="left" w:pos="360"/>
        </w:tabs>
      </w:pPr>
      <w:r w:rsidRPr="00E16845">
        <w:tab/>
        <w:t>(5)</w:t>
      </w:r>
      <w:r w:rsidRPr="00E16845">
        <w:tab/>
        <w:t xml:space="preserve">Characteristics of the soil and terrain affecting collection </w:t>
      </w:r>
      <w:proofErr w:type="gramStart"/>
      <w:r w:rsidRPr="00E16845">
        <w:t>treatment;</w:t>
      </w:r>
      <w:proofErr w:type="gramEnd"/>
      <w:r w:rsidRPr="00E16845">
        <w:t xml:space="preserve"> </w:t>
      </w:r>
    </w:p>
    <w:p w14:paraId="3FABCA9A" w14:textId="2AB15A1C" w:rsidR="00672141" w:rsidRPr="00E16845" w:rsidRDefault="00672141" w:rsidP="00672141">
      <w:pPr>
        <w:tabs>
          <w:tab w:val="left" w:pos="360"/>
        </w:tabs>
        <w:ind w:left="720" w:hanging="720"/>
      </w:pPr>
      <w:r w:rsidRPr="00E16845">
        <w:tab/>
        <w:t>(6)</w:t>
      </w:r>
      <w:r w:rsidRPr="00E16845">
        <w:tab/>
        <w:t>Ability to function under disaster situations, (flood, fire, tornado, power outages, etc.).</w:t>
      </w:r>
    </w:p>
    <w:p w14:paraId="6E6051FD" w14:textId="77777777" w:rsidR="0077272D" w:rsidRPr="00E16845" w:rsidRDefault="0077272D" w:rsidP="0077272D"/>
    <w:p w14:paraId="6FAD9459" w14:textId="607FE7B1" w:rsidR="00672141" w:rsidRPr="00E16845" w:rsidRDefault="00672141" w:rsidP="0077272D">
      <w:r w:rsidRPr="00E16845">
        <w:rPr>
          <w:b/>
        </w:rPr>
        <w:t>WASTEWATER SYSTEM PLAN</w:t>
      </w:r>
    </w:p>
    <w:p w14:paraId="7120FE49" w14:textId="77777777" w:rsidR="00672141" w:rsidRPr="00E16845" w:rsidRDefault="00672141" w:rsidP="0077272D">
      <w:pPr>
        <w:ind w:left="360" w:hanging="360"/>
      </w:pPr>
    </w:p>
    <w:p w14:paraId="19C81C5A" w14:textId="32CE1B98" w:rsidR="00672141" w:rsidRPr="00E16845" w:rsidRDefault="0077272D" w:rsidP="0077272D">
      <w:pPr>
        <w:ind w:left="360" w:hanging="360"/>
      </w:pPr>
      <w:r w:rsidRPr="00E16845">
        <w:t>A</w:t>
      </w:r>
      <w:r w:rsidR="00672141" w:rsidRPr="00E16845">
        <w:t>.</w:t>
      </w:r>
      <w:r w:rsidR="00672141" w:rsidRPr="00E16845">
        <w:tab/>
        <w:t>Grant Recipient shall prepare a goal(s) statement and wastewater system-related objectives for the planning period and should include construction-related and policy–related recommendations regarding wastewater system improvements.  To the extent possible, objectives shall be stated in quantifiable terms and target dates set for their achievement.  General improvements to meet standards and disaster resiliency needs for at least the first five to ten years shall be stated and include: (1) priorities; (2) estimated costs; and (3) sources of possible funding.</w:t>
      </w:r>
    </w:p>
    <w:p w14:paraId="2CF4567A" w14:textId="77777777" w:rsidR="00672141" w:rsidRPr="00E16845" w:rsidRDefault="00672141" w:rsidP="0077272D">
      <w:pPr>
        <w:ind w:left="360" w:hanging="360"/>
      </w:pPr>
    </w:p>
    <w:p w14:paraId="34A65F7C" w14:textId="385F4EC7" w:rsidR="00672141" w:rsidRPr="00E16845" w:rsidRDefault="0077272D" w:rsidP="0077272D">
      <w:pPr>
        <w:ind w:left="360" w:hanging="360"/>
      </w:pPr>
      <w:r w:rsidRPr="00E16845">
        <w:t>B</w:t>
      </w:r>
      <w:r w:rsidR="00672141" w:rsidRPr="00E16845">
        <w:t>.</w:t>
      </w:r>
      <w:r w:rsidR="00672141" w:rsidRPr="00E16845">
        <w:tab/>
        <w:t xml:space="preserve">Using the base map at its contracted scale for illustrative purposes, Grant Recipient shall prepare a Future Wastewater System Map </w:t>
      </w:r>
      <w:r w:rsidR="00672141" w:rsidRPr="00E16845">
        <w:rPr>
          <w:u w:val="single"/>
        </w:rPr>
        <w:t>illustrating phased improvements</w:t>
      </w:r>
      <w:r w:rsidR="00672141" w:rsidRPr="00E16845">
        <w:t xml:space="preserve"> to the wastewater system in relation to the existing system and topographic features.</w:t>
      </w:r>
    </w:p>
    <w:p w14:paraId="6DA9F7BA" w14:textId="77777777" w:rsidR="00672141" w:rsidRPr="00E16845" w:rsidRDefault="00672141" w:rsidP="0077272D">
      <w:pPr>
        <w:ind w:left="360" w:hanging="360"/>
      </w:pPr>
    </w:p>
    <w:p w14:paraId="2C91990D" w14:textId="34B30A61" w:rsidR="00672141" w:rsidRPr="00E16845" w:rsidRDefault="0077272D" w:rsidP="0077272D">
      <w:pPr>
        <w:ind w:left="360" w:hanging="360"/>
      </w:pPr>
      <w:r w:rsidRPr="00E16845">
        <w:t>C</w:t>
      </w:r>
      <w:r w:rsidR="00672141" w:rsidRPr="00E16845">
        <w:t>.</w:t>
      </w:r>
      <w:r w:rsidR="00672141" w:rsidRPr="00E16845">
        <w:tab/>
        <w:t xml:space="preserve">Such </w:t>
      </w:r>
      <w:proofErr w:type="gramStart"/>
      <w:r w:rsidR="00672141" w:rsidRPr="00E16845">
        <w:t>prepared</w:t>
      </w:r>
      <w:proofErr w:type="gramEnd"/>
      <w:r w:rsidR="00672141" w:rsidRPr="00E16845">
        <w:t xml:space="preserve"> plan shall be done in accordance with criteria and standards established by the Texas Commission on Environmental Quality (TCEQ).</w:t>
      </w:r>
    </w:p>
    <w:p w14:paraId="68A95293" w14:textId="77777777" w:rsidR="00672141" w:rsidRPr="00E16845" w:rsidRDefault="00672141" w:rsidP="00672141">
      <w:pPr>
        <w:tabs>
          <w:tab w:val="left" w:pos="360"/>
        </w:tabs>
        <w:rPr>
          <w:b/>
        </w:rPr>
      </w:pPr>
    </w:p>
    <w:p w14:paraId="6907538C" w14:textId="77777777" w:rsidR="009A6C3E" w:rsidRPr="00E16845" w:rsidRDefault="009A6C3E" w:rsidP="00672141">
      <w:pPr>
        <w:tabs>
          <w:tab w:val="left" w:pos="360"/>
        </w:tabs>
        <w:rPr>
          <w:b/>
        </w:rPr>
      </w:pPr>
    </w:p>
    <w:p w14:paraId="42D1BCDA" w14:textId="37C41977" w:rsidR="00672141" w:rsidRPr="00E16845" w:rsidRDefault="0077272D" w:rsidP="0077272D">
      <w:pPr>
        <w:pStyle w:val="4ArialBold14"/>
      </w:pPr>
      <w:bookmarkStart w:id="15" w:name="_Toc140070037"/>
      <w:r w:rsidRPr="00E16845">
        <w:t>5.2.7</w:t>
      </w:r>
      <w:r w:rsidR="00672141" w:rsidRPr="00E16845">
        <w:t>.  STORM DRAINAGE SYSTEM</w:t>
      </w:r>
      <w:bookmarkEnd w:id="15"/>
    </w:p>
    <w:p w14:paraId="0346BCCF" w14:textId="77777777" w:rsidR="00672141" w:rsidRPr="00E16845" w:rsidRDefault="00672141" w:rsidP="00672141">
      <w:pPr>
        <w:tabs>
          <w:tab w:val="left" w:pos="360"/>
        </w:tabs>
      </w:pPr>
    </w:p>
    <w:p w14:paraId="4BC5FADC" w14:textId="2A228207" w:rsidR="00672141" w:rsidRPr="00E16845" w:rsidRDefault="00672141" w:rsidP="00672141">
      <w:pPr>
        <w:tabs>
          <w:tab w:val="left" w:pos="360"/>
        </w:tabs>
        <w:rPr>
          <w:b/>
        </w:rPr>
      </w:pPr>
      <w:r w:rsidRPr="00E16845">
        <w:rPr>
          <w:b/>
        </w:rPr>
        <w:t>STORM DRAINAGE INVENTORY</w:t>
      </w:r>
    </w:p>
    <w:p w14:paraId="0535A378" w14:textId="77777777" w:rsidR="00672141" w:rsidRPr="00E16845" w:rsidRDefault="00672141" w:rsidP="00672141">
      <w:pPr>
        <w:tabs>
          <w:tab w:val="left" w:pos="360"/>
        </w:tabs>
      </w:pPr>
    </w:p>
    <w:p w14:paraId="75CCD907" w14:textId="3B7D4EC3" w:rsidR="00672141" w:rsidRPr="00E16845" w:rsidRDefault="0077272D" w:rsidP="0077272D">
      <w:pPr>
        <w:ind w:left="360" w:hanging="360"/>
      </w:pPr>
      <w:r w:rsidRPr="00E16845">
        <w:t>A</w:t>
      </w:r>
      <w:r w:rsidR="00672141" w:rsidRPr="00E16845">
        <w:t>.</w:t>
      </w:r>
      <w:r w:rsidR="00672141" w:rsidRPr="00E16845">
        <w:tab/>
        <w:t>Grant Recipient shall make a review of all available information on storm drainage within the city.  If any engineering and planning studies have been prepared on drainage, they should be listed with the firm name and date.</w:t>
      </w:r>
    </w:p>
    <w:p w14:paraId="4EAEE8B7" w14:textId="77777777" w:rsidR="00672141" w:rsidRPr="00E16845" w:rsidRDefault="00672141" w:rsidP="0077272D">
      <w:pPr>
        <w:ind w:left="360" w:hanging="360"/>
      </w:pPr>
    </w:p>
    <w:p w14:paraId="27228208" w14:textId="18B4EEEE" w:rsidR="00672141" w:rsidRPr="00E16845" w:rsidRDefault="0077272D" w:rsidP="0077272D">
      <w:pPr>
        <w:ind w:left="360" w:hanging="360"/>
      </w:pPr>
      <w:r w:rsidRPr="00E16845">
        <w:t>B</w:t>
      </w:r>
      <w:r w:rsidR="00672141" w:rsidRPr="00E16845">
        <w:t>.</w:t>
      </w:r>
      <w:r w:rsidR="00672141" w:rsidRPr="00E16845">
        <w:tab/>
        <w:t xml:space="preserve">Grant Recipient shall </w:t>
      </w:r>
      <w:proofErr w:type="gramStart"/>
      <w:r w:rsidR="00672141" w:rsidRPr="00E16845">
        <w:t>conduct an assessment of</w:t>
      </w:r>
      <w:proofErr w:type="gramEnd"/>
      <w:r w:rsidR="00672141" w:rsidRPr="00E16845">
        <w:t xml:space="preserve"> the project area for any existing storm drainage facilities and all natural drainage courses to include as a minimum:</w:t>
      </w:r>
    </w:p>
    <w:p w14:paraId="71E346AB" w14:textId="77777777" w:rsidR="00672141" w:rsidRPr="00E16845" w:rsidRDefault="00672141" w:rsidP="00672141">
      <w:pPr>
        <w:tabs>
          <w:tab w:val="left" w:pos="360"/>
        </w:tabs>
      </w:pPr>
    </w:p>
    <w:p w14:paraId="79F22A05" w14:textId="77777777" w:rsidR="0077272D" w:rsidRPr="00E16845" w:rsidRDefault="0077272D" w:rsidP="0077272D">
      <w:pPr>
        <w:tabs>
          <w:tab w:val="left" w:pos="360"/>
        </w:tabs>
      </w:pPr>
      <w:r w:rsidRPr="00E16845">
        <w:tab/>
        <w:t xml:space="preserve">(1) </w:t>
      </w:r>
      <w:r w:rsidRPr="00E16845">
        <w:tab/>
      </w:r>
      <w:r w:rsidR="00672141" w:rsidRPr="00E16845">
        <w:t xml:space="preserve">Location and condition of drainage </w:t>
      </w:r>
      <w:proofErr w:type="gramStart"/>
      <w:r w:rsidR="00672141" w:rsidRPr="00E16845">
        <w:t>ways;</w:t>
      </w:r>
      <w:proofErr w:type="gramEnd"/>
    </w:p>
    <w:p w14:paraId="21BCB206" w14:textId="75D71FB1" w:rsidR="00672141" w:rsidRPr="00E16845" w:rsidRDefault="0077272D" w:rsidP="0077272D">
      <w:pPr>
        <w:tabs>
          <w:tab w:val="left" w:pos="360"/>
        </w:tabs>
      </w:pPr>
      <w:r w:rsidRPr="00E16845">
        <w:tab/>
        <w:t xml:space="preserve">(2) </w:t>
      </w:r>
      <w:r w:rsidRPr="00E16845">
        <w:tab/>
      </w:r>
      <w:r w:rsidR="00672141" w:rsidRPr="00E16845">
        <w:t xml:space="preserve">Location and condition of curb and gutter, borrow (roadside) ditches, culverts, and storm </w:t>
      </w:r>
      <w:proofErr w:type="gramStart"/>
      <w:r w:rsidR="00672141" w:rsidRPr="00E16845">
        <w:t>sewers;</w:t>
      </w:r>
      <w:proofErr w:type="gramEnd"/>
    </w:p>
    <w:p w14:paraId="5F0664FF" w14:textId="7AD6F691" w:rsidR="00672141" w:rsidRPr="00E16845" w:rsidRDefault="00672141" w:rsidP="00672141">
      <w:pPr>
        <w:tabs>
          <w:tab w:val="left" w:pos="360"/>
        </w:tabs>
      </w:pPr>
      <w:r w:rsidRPr="00E16845">
        <w:tab/>
        <w:t>(3)</w:t>
      </w:r>
      <w:r w:rsidRPr="00E16845">
        <w:tab/>
        <w:t>Location of 100 years flood hazard areas; and</w:t>
      </w:r>
    </w:p>
    <w:p w14:paraId="135D7C28" w14:textId="2187C170" w:rsidR="00672141" w:rsidRPr="00E16845" w:rsidRDefault="00672141" w:rsidP="00672141">
      <w:pPr>
        <w:tabs>
          <w:tab w:val="left" w:pos="360"/>
        </w:tabs>
      </w:pPr>
      <w:r w:rsidRPr="00E16845">
        <w:tab/>
        <w:t>(4)</w:t>
      </w:r>
      <w:r w:rsidRPr="00E16845">
        <w:tab/>
        <w:t>Identification of areas within the community where local flooding has occurred.</w:t>
      </w:r>
    </w:p>
    <w:p w14:paraId="0470C521" w14:textId="77777777" w:rsidR="00672141" w:rsidRPr="00E16845" w:rsidRDefault="00672141" w:rsidP="00672141">
      <w:pPr>
        <w:tabs>
          <w:tab w:val="left" w:pos="360"/>
        </w:tabs>
      </w:pPr>
    </w:p>
    <w:p w14:paraId="7547381C" w14:textId="44CB3FFE" w:rsidR="00672141" w:rsidRPr="00E16845" w:rsidRDefault="0077272D" w:rsidP="0077272D">
      <w:pPr>
        <w:ind w:left="360" w:hanging="360"/>
      </w:pPr>
      <w:r w:rsidRPr="00E16845">
        <w:t>C</w:t>
      </w:r>
      <w:r w:rsidR="00672141" w:rsidRPr="00E16845">
        <w:t>.</w:t>
      </w:r>
      <w:r w:rsidR="00672141" w:rsidRPr="00E16845">
        <w:tab/>
        <w:t>Using the base map at its contracted scale for illustrative purposes, Grant Recipient shall prepare a Storm Drainage Map showing the existing facilities in relation to topographic features.</w:t>
      </w:r>
    </w:p>
    <w:p w14:paraId="4840820F" w14:textId="77777777" w:rsidR="00672141" w:rsidRPr="00E16845" w:rsidRDefault="00672141" w:rsidP="00672141">
      <w:pPr>
        <w:tabs>
          <w:tab w:val="left" w:pos="360"/>
        </w:tabs>
        <w:ind w:left="1152"/>
        <w:rPr>
          <w:b/>
        </w:rPr>
      </w:pPr>
    </w:p>
    <w:p w14:paraId="6DCA44E6" w14:textId="5E397FD0" w:rsidR="00672141" w:rsidRPr="00E16845" w:rsidRDefault="00672141" w:rsidP="00672141">
      <w:pPr>
        <w:tabs>
          <w:tab w:val="left" w:pos="360"/>
        </w:tabs>
        <w:rPr>
          <w:b/>
        </w:rPr>
      </w:pPr>
      <w:r w:rsidRPr="00E16845">
        <w:rPr>
          <w:b/>
        </w:rPr>
        <w:t>STORM DRAINAGE ANALYSIS</w:t>
      </w:r>
    </w:p>
    <w:p w14:paraId="03C22864" w14:textId="77777777" w:rsidR="00672141" w:rsidRPr="00E16845" w:rsidRDefault="00672141" w:rsidP="00672141">
      <w:pPr>
        <w:tabs>
          <w:tab w:val="left" w:pos="360"/>
        </w:tabs>
      </w:pPr>
    </w:p>
    <w:p w14:paraId="4A94291E" w14:textId="6C31401B" w:rsidR="00672141" w:rsidRPr="00E16845" w:rsidRDefault="0077272D" w:rsidP="0077272D">
      <w:pPr>
        <w:ind w:left="360" w:hanging="360"/>
      </w:pPr>
      <w:r w:rsidRPr="00E16845">
        <w:t>A</w:t>
      </w:r>
      <w:r w:rsidR="00672141" w:rsidRPr="00E16845">
        <w:t>.</w:t>
      </w:r>
      <w:r w:rsidR="00672141" w:rsidRPr="00E16845">
        <w:tab/>
        <w:t xml:space="preserve">Grant Recipient shall </w:t>
      </w:r>
      <w:proofErr w:type="gramStart"/>
      <w:r w:rsidR="00672141" w:rsidRPr="00E16845">
        <w:t>list</w:t>
      </w:r>
      <w:proofErr w:type="gramEnd"/>
      <w:r w:rsidR="00672141" w:rsidRPr="00E16845">
        <w:t xml:space="preserve"> and rank problems related to storm drainage and should present possible alternative actions and costs in providing solutions.</w:t>
      </w:r>
    </w:p>
    <w:p w14:paraId="30FA44DB" w14:textId="77777777" w:rsidR="00672141" w:rsidRPr="00E16845" w:rsidRDefault="00672141" w:rsidP="0077272D">
      <w:pPr>
        <w:ind w:left="360" w:hanging="360"/>
      </w:pPr>
    </w:p>
    <w:p w14:paraId="0C30610D" w14:textId="70BD5782" w:rsidR="00672141" w:rsidRPr="00E16845" w:rsidRDefault="0077272D" w:rsidP="0077272D">
      <w:pPr>
        <w:ind w:left="360" w:hanging="360"/>
      </w:pPr>
      <w:r w:rsidRPr="00E16845">
        <w:t>B</w:t>
      </w:r>
      <w:r w:rsidR="00672141" w:rsidRPr="00E16845">
        <w:t>.</w:t>
      </w:r>
      <w:r w:rsidR="00672141" w:rsidRPr="00E16845">
        <w:tab/>
        <w:t xml:space="preserve">Grant Recipient shall prepare an analysis of the existing drainage system for both natural and man-made facilities.  Major and minor drainage areas and areas that have experienced flooding shall be delineated.  Drainage characteristics of the areas shall be briefly </w:t>
      </w:r>
      <w:proofErr w:type="gramStart"/>
      <w:r w:rsidR="00672141" w:rsidRPr="00E16845">
        <w:t>described</w:t>
      </w:r>
      <w:proofErr w:type="gramEnd"/>
      <w:r w:rsidR="00672141" w:rsidRPr="00E16845">
        <w:t xml:space="preserve"> and analysis shall be made to determine methods of eliminating local flooding and eroding of local streets.  Data, as available through the National Flood Insurance Program of the Federal Emergency Management Agency, shall be </w:t>
      </w:r>
      <w:proofErr w:type="gramStart"/>
      <w:r w:rsidR="00672141" w:rsidRPr="00E16845">
        <w:t>utilized to the fullest extent</w:t>
      </w:r>
      <w:proofErr w:type="gramEnd"/>
      <w:r w:rsidR="00672141" w:rsidRPr="00E16845">
        <w:t xml:space="preserve"> possible.</w:t>
      </w:r>
    </w:p>
    <w:p w14:paraId="3707DAE2" w14:textId="77777777" w:rsidR="00672141" w:rsidRPr="00E16845" w:rsidRDefault="00672141" w:rsidP="00672141">
      <w:pPr>
        <w:tabs>
          <w:tab w:val="left" w:pos="360"/>
        </w:tabs>
      </w:pPr>
    </w:p>
    <w:p w14:paraId="4364DB8E" w14:textId="7EFECF6A" w:rsidR="00672141" w:rsidRPr="00E16845" w:rsidRDefault="00672141" w:rsidP="00672141">
      <w:pPr>
        <w:tabs>
          <w:tab w:val="left" w:pos="360"/>
        </w:tabs>
        <w:rPr>
          <w:b/>
        </w:rPr>
      </w:pPr>
      <w:r w:rsidRPr="00E16845">
        <w:rPr>
          <w:b/>
        </w:rPr>
        <w:t>STORM DRAINAGE PLAN</w:t>
      </w:r>
    </w:p>
    <w:p w14:paraId="0F47AD0E" w14:textId="77777777" w:rsidR="00672141" w:rsidRPr="00E16845" w:rsidRDefault="00672141" w:rsidP="00672141">
      <w:pPr>
        <w:tabs>
          <w:tab w:val="left" w:pos="360"/>
        </w:tabs>
      </w:pPr>
    </w:p>
    <w:p w14:paraId="4BC6BD17" w14:textId="2047FB14" w:rsidR="00672141" w:rsidRPr="00E16845" w:rsidRDefault="0077272D" w:rsidP="0077272D">
      <w:pPr>
        <w:ind w:left="360" w:hanging="360"/>
      </w:pPr>
      <w:r w:rsidRPr="00E16845">
        <w:t>A</w:t>
      </w:r>
      <w:r w:rsidR="00672141" w:rsidRPr="00E16845">
        <w:t>.</w:t>
      </w:r>
      <w:r w:rsidR="00672141" w:rsidRPr="00E16845">
        <w:tab/>
        <w:t>Grant Recipient shall prepare a goal(s) statement and storm drainage-related objectives for the planning period and should include construction-related and policy–related recommendations regarding storm drainage improvements.  To the extent possible, objectives shall be stated in quantifiable terms and target dates set for their achievement.  General improvements to meet standards and disaster resiliency needs for at least the first five to ten years shall be stated and include: (1) priorities; (2) estimated costs; and (3) sources of possible funding.</w:t>
      </w:r>
    </w:p>
    <w:p w14:paraId="2250EE61" w14:textId="77777777" w:rsidR="00672141" w:rsidRPr="00E16845" w:rsidRDefault="00672141" w:rsidP="0077272D">
      <w:pPr>
        <w:ind w:left="360" w:hanging="360"/>
      </w:pPr>
    </w:p>
    <w:p w14:paraId="15D5BC9C" w14:textId="5C82940C" w:rsidR="00672141" w:rsidRPr="00E16845" w:rsidRDefault="0077272D" w:rsidP="0077272D">
      <w:pPr>
        <w:ind w:left="360" w:hanging="360"/>
      </w:pPr>
      <w:r w:rsidRPr="00E16845">
        <w:t>B</w:t>
      </w:r>
      <w:r w:rsidR="00672141" w:rsidRPr="00E16845">
        <w:t>.</w:t>
      </w:r>
      <w:r w:rsidR="00672141" w:rsidRPr="00E16845">
        <w:tab/>
        <w:t xml:space="preserve">Using the base map at its contracted scale for illustrative purposes, Grant Recipient shall prepare a Future Storm Drainage Map </w:t>
      </w:r>
      <w:r w:rsidR="00672141" w:rsidRPr="00E16845">
        <w:rPr>
          <w:u w:val="single"/>
        </w:rPr>
        <w:t>illustrating phased improvements</w:t>
      </w:r>
      <w:r w:rsidR="00672141" w:rsidRPr="00E16845">
        <w:t xml:space="preserve"> related to storm drainage in relation to the existing conditions and topographic features.</w:t>
      </w:r>
    </w:p>
    <w:p w14:paraId="43B15715" w14:textId="77777777" w:rsidR="00672141" w:rsidRPr="00E16845" w:rsidRDefault="00672141" w:rsidP="00672141">
      <w:pPr>
        <w:pStyle w:val="BodyTextIndent"/>
        <w:ind w:left="0"/>
        <w:rPr>
          <w:bCs/>
        </w:rPr>
      </w:pPr>
    </w:p>
    <w:p w14:paraId="22DB322A" w14:textId="77777777" w:rsidR="009A6C3E" w:rsidRPr="00E16845" w:rsidRDefault="009A6C3E" w:rsidP="00672141">
      <w:pPr>
        <w:pStyle w:val="BodyTextIndent"/>
        <w:ind w:left="0"/>
        <w:rPr>
          <w:bCs/>
        </w:rPr>
      </w:pPr>
    </w:p>
    <w:p w14:paraId="05669321" w14:textId="16034A73" w:rsidR="00672141" w:rsidRPr="00E16845" w:rsidRDefault="0077272D" w:rsidP="0077272D">
      <w:pPr>
        <w:pStyle w:val="4ArialBold14"/>
      </w:pPr>
      <w:bookmarkStart w:id="16" w:name="_Toc140070038"/>
      <w:r w:rsidRPr="00E16845">
        <w:t>5.2.8</w:t>
      </w:r>
      <w:r w:rsidR="00672141" w:rsidRPr="00E16845">
        <w:t>.  CAPITAL IMPROVEMENTS PROGRAM</w:t>
      </w:r>
      <w:bookmarkEnd w:id="16"/>
    </w:p>
    <w:p w14:paraId="4B270BF0" w14:textId="77777777" w:rsidR="00672141" w:rsidRPr="00E16845" w:rsidRDefault="00672141" w:rsidP="00672141">
      <w:pPr>
        <w:tabs>
          <w:tab w:val="left" w:pos="360"/>
        </w:tabs>
      </w:pPr>
    </w:p>
    <w:p w14:paraId="3401E3CF" w14:textId="73AB42BF" w:rsidR="00672141" w:rsidRPr="00E16845" w:rsidRDefault="00672141" w:rsidP="00672141">
      <w:pPr>
        <w:tabs>
          <w:tab w:val="left" w:pos="360"/>
        </w:tabs>
        <w:rPr>
          <w:b/>
        </w:rPr>
      </w:pPr>
      <w:r w:rsidRPr="00E16845">
        <w:rPr>
          <w:b/>
        </w:rPr>
        <w:t>FINANCIAL ANALYSIS</w:t>
      </w:r>
    </w:p>
    <w:p w14:paraId="56F1A2D2" w14:textId="77777777" w:rsidR="0077272D" w:rsidRPr="00E16845" w:rsidRDefault="0077272D" w:rsidP="0077272D">
      <w:pPr>
        <w:tabs>
          <w:tab w:val="left" w:pos="360"/>
        </w:tabs>
      </w:pPr>
    </w:p>
    <w:p w14:paraId="12AC4082" w14:textId="35B7602E" w:rsidR="00672141" w:rsidRPr="00E16845" w:rsidRDefault="00672141" w:rsidP="0077272D">
      <w:pPr>
        <w:tabs>
          <w:tab w:val="left" w:pos="360"/>
        </w:tabs>
      </w:pPr>
      <w:proofErr w:type="gramStart"/>
      <w:r w:rsidRPr="00E16845">
        <w:t>Grant</w:t>
      </w:r>
      <w:proofErr w:type="gramEnd"/>
      <w:r w:rsidRPr="00E16845">
        <w:t xml:space="preserve"> Recipient shall consider the financial analysis accomplished as part of </w:t>
      </w:r>
      <w:r w:rsidRPr="00E16845">
        <w:rPr>
          <w:b/>
          <w:bCs/>
        </w:rPr>
        <w:t xml:space="preserve">A. </w:t>
      </w:r>
      <w:r w:rsidRPr="00E16845">
        <w:rPr>
          <w:b/>
          <w:bCs/>
          <w:u w:val="single"/>
        </w:rPr>
        <w:t>BASIC PLANNING ACTIVITIES</w:t>
      </w:r>
      <w:r w:rsidRPr="00E16845">
        <w:t xml:space="preserve"> to </w:t>
      </w:r>
      <w:proofErr w:type="gramStart"/>
      <w:r w:rsidRPr="00E16845">
        <w:t>determine  its</w:t>
      </w:r>
      <w:proofErr w:type="gramEnd"/>
      <w:r w:rsidRPr="00E16845">
        <w:t xml:space="preserve"> approximate ability to finance present and future capital improvements.  </w:t>
      </w:r>
    </w:p>
    <w:p w14:paraId="75337944" w14:textId="77777777" w:rsidR="00672141" w:rsidRPr="00E16845" w:rsidRDefault="00672141" w:rsidP="00672141">
      <w:pPr>
        <w:tabs>
          <w:tab w:val="left" w:pos="360"/>
        </w:tabs>
      </w:pPr>
    </w:p>
    <w:p w14:paraId="52C00ED4" w14:textId="60F80839" w:rsidR="00672141" w:rsidRPr="00E16845" w:rsidRDefault="00672141" w:rsidP="00672141">
      <w:pPr>
        <w:tabs>
          <w:tab w:val="left" w:pos="360"/>
        </w:tabs>
        <w:rPr>
          <w:b/>
        </w:rPr>
      </w:pPr>
      <w:r w:rsidRPr="00E16845">
        <w:rPr>
          <w:b/>
        </w:rPr>
        <w:t>CAPITAL NEEDS LIST</w:t>
      </w:r>
    </w:p>
    <w:p w14:paraId="2D05AEDD" w14:textId="77777777" w:rsidR="00672141" w:rsidRPr="00E16845" w:rsidRDefault="00672141" w:rsidP="00672141">
      <w:pPr>
        <w:tabs>
          <w:tab w:val="left" w:pos="360"/>
        </w:tabs>
      </w:pPr>
    </w:p>
    <w:p w14:paraId="4E121193" w14:textId="010961D9" w:rsidR="00672141" w:rsidRPr="00E16845" w:rsidRDefault="0077272D" w:rsidP="0077272D">
      <w:pPr>
        <w:ind w:left="360" w:hanging="360"/>
      </w:pPr>
      <w:r w:rsidRPr="00E16845">
        <w:t xml:space="preserve">A. </w:t>
      </w:r>
      <w:r w:rsidRPr="00E16845">
        <w:tab/>
      </w:r>
      <w:r w:rsidR="00672141" w:rsidRPr="00E16845">
        <w:t>Based on the previous studies, and all capital needs, Grant Recipient shall prepare a capital needs list of projects by category with general priorities for improvements to be accomplished during the planning period through workshop meetings with local officials.  Grant Recipient shall classify the type of capital improvements according to guidelines, such as:</w:t>
      </w:r>
    </w:p>
    <w:p w14:paraId="26392492" w14:textId="77777777" w:rsidR="00672141" w:rsidRPr="00E16845" w:rsidRDefault="00672141" w:rsidP="00672141">
      <w:pPr>
        <w:tabs>
          <w:tab w:val="left" w:pos="360"/>
        </w:tabs>
        <w:ind w:left="720"/>
      </w:pPr>
    </w:p>
    <w:p w14:paraId="793CCBA7" w14:textId="25265605" w:rsidR="00672141" w:rsidRPr="00E16845" w:rsidRDefault="00672141" w:rsidP="00672141">
      <w:pPr>
        <w:tabs>
          <w:tab w:val="left" w:pos="360"/>
        </w:tabs>
      </w:pPr>
      <w:r w:rsidRPr="00E16845">
        <w:tab/>
        <w:t>(1)</w:t>
      </w:r>
      <w:r w:rsidRPr="00E16845">
        <w:tab/>
        <w:t>Mandatory:</w:t>
      </w:r>
      <w:r w:rsidRPr="00E16845">
        <w:tab/>
        <w:t>Those which protect life or health.</w:t>
      </w:r>
    </w:p>
    <w:p w14:paraId="2C5DC4F9" w14:textId="5CFFE962" w:rsidR="00672141" w:rsidRPr="00E16845" w:rsidRDefault="00672141" w:rsidP="00672141">
      <w:pPr>
        <w:tabs>
          <w:tab w:val="left" w:pos="360"/>
        </w:tabs>
      </w:pPr>
      <w:r w:rsidRPr="00E16845">
        <w:tab/>
        <w:t>(2)</w:t>
      </w:r>
      <w:r w:rsidRPr="00E16845">
        <w:tab/>
        <w:t>Necessary:</w:t>
      </w:r>
      <w:r w:rsidRPr="00E16845">
        <w:tab/>
        <w:t>Those which are important public services.</w:t>
      </w:r>
    </w:p>
    <w:p w14:paraId="245A4F50" w14:textId="604D3D7B" w:rsidR="00672141" w:rsidRPr="00E16845" w:rsidRDefault="00672141" w:rsidP="00672141">
      <w:pPr>
        <w:tabs>
          <w:tab w:val="left" w:pos="360"/>
        </w:tabs>
      </w:pPr>
      <w:r w:rsidRPr="00E16845">
        <w:tab/>
        <w:t>(3)</w:t>
      </w:r>
      <w:r w:rsidRPr="00E16845">
        <w:tab/>
        <w:t>Desirable:</w:t>
      </w:r>
      <w:r w:rsidRPr="00E16845">
        <w:tab/>
        <w:t>Those which replace obsolete facilities.</w:t>
      </w:r>
    </w:p>
    <w:p w14:paraId="37A17526" w14:textId="5F239F90" w:rsidR="00672141" w:rsidRPr="00E16845" w:rsidRDefault="00672141" w:rsidP="00672141">
      <w:pPr>
        <w:tabs>
          <w:tab w:val="left" w:pos="360"/>
        </w:tabs>
      </w:pPr>
      <w:r w:rsidRPr="00E16845">
        <w:tab/>
        <w:t>(4)</w:t>
      </w:r>
      <w:r w:rsidRPr="00E16845">
        <w:tab/>
        <w:t>Acceptable:</w:t>
      </w:r>
      <w:r w:rsidRPr="00E16845">
        <w:tab/>
        <w:t>Those which reduce operating costs.</w:t>
      </w:r>
    </w:p>
    <w:p w14:paraId="410FF579" w14:textId="77777777" w:rsidR="0077272D" w:rsidRPr="00E16845" w:rsidRDefault="0077272D" w:rsidP="0077272D">
      <w:pPr>
        <w:tabs>
          <w:tab w:val="left" w:pos="360"/>
        </w:tabs>
      </w:pPr>
    </w:p>
    <w:p w14:paraId="5AA1CA88" w14:textId="02C63F1A" w:rsidR="00672141" w:rsidRPr="00E16845" w:rsidRDefault="0077272D" w:rsidP="0077272D">
      <w:pPr>
        <w:pStyle w:val="1BodyArial11"/>
        <w:ind w:left="360" w:hanging="360"/>
      </w:pPr>
      <w:r w:rsidRPr="00E16845">
        <w:t xml:space="preserve">B. </w:t>
      </w:r>
      <w:r w:rsidR="00672141" w:rsidRPr="00E16845">
        <w:t>Grant Recipient shall report possible effects of each identified capital improvement need and/or recommended capital improvements on members of classes protected under federal Fair Housing law(s), taking into consideration geographic concentration and other</w:t>
      </w:r>
      <w:r w:rsidR="00672141" w:rsidRPr="00E16845">
        <w:rPr>
          <w:strike/>
        </w:rPr>
        <w:t xml:space="preserve"> </w:t>
      </w:r>
      <w:r w:rsidR="00672141" w:rsidRPr="00E16845">
        <w:t>analysis required in Section A.3.c. of this Performance Statement.  Grant Recipient shall analyze and report the effects each improvement may have on the following:</w:t>
      </w:r>
    </w:p>
    <w:p w14:paraId="0BE39CF3" w14:textId="77777777" w:rsidR="00672141" w:rsidRPr="00E16845" w:rsidRDefault="00672141" w:rsidP="00672141">
      <w:pPr>
        <w:tabs>
          <w:tab w:val="left" w:pos="360"/>
        </w:tabs>
        <w:rPr>
          <w:bCs/>
        </w:rPr>
      </w:pPr>
    </w:p>
    <w:p w14:paraId="3608CC14" w14:textId="2E290A16" w:rsidR="00672141" w:rsidRPr="00E16845" w:rsidRDefault="0077272D" w:rsidP="0077272D">
      <w:pPr>
        <w:pStyle w:val="1BodyArial11"/>
        <w:ind w:left="360"/>
      </w:pPr>
      <w:r w:rsidRPr="00E16845">
        <w:t xml:space="preserve">(1) </w:t>
      </w:r>
      <w:r w:rsidR="00672141" w:rsidRPr="00E16845">
        <w:t xml:space="preserve">Affordable housing opportunities outside of areas of geographic concentration of protected </w:t>
      </w:r>
      <w:proofErr w:type="gramStart"/>
      <w:r w:rsidR="00672141" w:rsidRPr="00E16845">
        <w:t>classes;</w:t>
      </w:r>
      <w:proofErr w:type="gramEnd"/>
    </w:p>
    <w:p w14:paraId="0A89DEC8" w14:textId="76ACC5B5" w:rsidR="00672141" w:rsidRPr="00E16845" w:rsidRDefault="0077272D" w:rsidP="0077272D">
      <w:pPr>
        <w:pStyle w:val="1BodyArial11"/>
        <w:ind w:left="360"/>
      </w:pPr>
      <w:r w:rsidRPr="00E16845">
        <w:t xml:space="preserve">(2) </w:t>
      </w:r>
      <w:r w:rsidR="00672141" w:rsidRPr="00E16845">
        <w:t xml:space="preserve">Residents of areas with concentrations of protected classes whether the proposed project provides city-wide or target area </w:t>
      </w:r>
      <w:proofErr w:type="gramStart"/>
      <w:r w:rsidR="00672141" w:rsidRPr="00E16845">
        <w:t>benefit;</w:t>
      </w:r>
      <w:proofErr w:type="gramEnd"/>
    </w:p>
    <w:p w14:paraId="66344504" w14:textId="4836B1C7" w:rsidR="00672141" w:rsidRPr="00E16845" w:rsidRDefault="0077272D" w:rsidP="0077272D">
      <w:pPr>
        <w:pStyle w:val="1BodyArial11"/>
        <w:ind w:left="360"/>
      </w:pPr>
      <w:r w:rsidRPr="00E16845">
        <w:t xml:space="preserve">(3) </w:t>
      </w:r>
      <w:r w:rsidR="00672141" w:rsidRPr="00E16845">
        <w:t xml:space="preserve">Equal treatment and access for disabled persons to public facilities throughout the </w:t>
      </w:r>
      <w:proofErr w:type="gramStart"/>
      <w:r w:rsidR="00672141" w:rsidRPr="00E16845">
        <w:t>community;</w:t>
      </w:r>
      <w:proofErr w:type="gramEnd"/>
    </w:p>
    <w:p w14:paraId="7E48AAA7" w14:textId="02851837" w:rsidR="00672141" w:rsidRPr="00E16845" w:rsidRDefault="0077272D" w:rsidP="0077272D">
      <w:pPr>
        <w:pStyle w:val="1BodyArial11"/>
        <w:ind w:left="360"/>
      </w:pPr>
      <w:r w:rsidRPr="00E16845">
        <w:t xml:space="preserve">(4) </w:t>
      </w:r>
      <w:r w:rsidR="00672141" w:rsidRPr="00E16845">
        <w:t>Other Fair Housing goal(s), as appropriate.</w:t>
      </w:r>
    </w:p>
    <w:p w14:paraId="44C7C0B4" w14:textId="77777777" w:rsidR="00672141" w:rsidRPr="00E16845" w:rsidRDefault="00672141" w:rsidP="00672141"/>
    <w:p w14:paraId="3E3892EE" w14:textId="173ABBB4" w:rsidR="00672141" w:rsidRPr="00E16845" w:rsidRDefault="00672141" w:rsidP="00672141">
      <w:pPr>
        <w:tabs>
          <w:tab w:val="left" w:pos="360"/>
        </w:tabs>
        <w:rPr>
          <w:b/>
        </w:rPr>
      </w:pPr>
      <w:r w:rsidRPr="00E16845">
        <w:rPr>
          <w:b/>
        </w:rPr>
        <w:t>CAPITAL IMPROVEMENTS PROGRAM</w:t>
      </w:r>
    </w:p>
    <w:p w14:paraId="08BDAB35" w14:textId="77777777" w:rsidR="0077272D" w:rsidRPr="00E16845" w:rsidRDefault="0077272D" w:rsidP="0077272D">
      <w:pPr>
        <w:tabs>
          <w:tab w:val="left" w:pos="360"/>
        </w:tabs>
      </w:pPr>
    </w:p>
    <w:p w14:paraId="3BDE0DA3" w14:textId="4914DBEA" w:rsidR="00672141" w:rsidRPr="00E16845" w:rsidRDefault="0077272D" w:rsidP="0077272D">
      <w:pPr>
        <w:ind w:left="360" w:hanging="360"/>
      </w:pPr>
      <w:r w:rsidRPr="00E16845">
        <w:t xml:space="preserve">(A) </w:t>
      </w:r>
      <w:r w:rsidR="00672141" w:rsidRPr="00E16845">
        <w:t xml:space="preserve">In </w:t>
      </w:r>
      <w:r w:rsidR="00B3711F">
        <w:t>coordination</w:t>
      </w:r>
      <w:r w:rsidR="00B3711F" w:rsidRPr="00E16845">
        <w:t xml:space="preserve"> </w:t>
      </w:r>
      <w:r w:rsidR="00672141" w:rsidRPr="00E16845">
        <w:t xml:space="preserve">with </w:t>
      </w:r>
      <w:r w:rsidR="00B3711F">
        <w:t xml:space="preserve">both </w:t>
      </w:r>
      <w:r w:rsidR="00672141" w:rsidRPr="00E16845">
        <w:t xml:space="preserve">the capital needs list and </w:t>
      </w:r>
      <w:r w:rsidR="00672141" w:rsidRPr="00E16845">
        <w:rPr>
          <w:u w:val="single"/>
        </w:rPr>
        <w:t xml:space="preserve">the city’s </w:t>
      </w:r>
      <w:r w:rsidR="00672141" w:rsidRPr="00E16845">
        <w:rPr>
          <w:u w:val="single"/>
        </w:rPr>
        <w:t>budget</w:t>
      </w:r>
      <w:r w:rsidR="00672141" w:rsidRPr="00E16845">
        <w:t xml:space="preserve">, Grant Recipient shall prepare a schedule of projects recommended for the municipality for the first five (5) to six (6) years of the planning period.  The schedule shall list projects by category together with estimated </w:t>
      </w:r>
      <w:r w:rsidR="00672141" w:rsidRPr="00E16845">
        <w:rPr>
          <w:u w:val="single"/>
        </w:rPr>
        <w:t>cost, sources of funds and year of construction</w:t>
      </w:r>
      <w:r w:rsidR="00672141" w:rsidRPr="00E16845">
        <w:t>.</w:t>
      </w:r>
    </w:p>
    <w:p w14:paraId="3BF5B35F" w14:textId="77777777" w:rsidR="0077272D" w:rsidRPr="00E16845" w:rsidRDefault="0077272D" w:rsidP="0077272D">
      <w:pPr>
        <w:ind w:left="360" w:hanging="360"/>
      </w:pPr>
    </w:p>
    <w:p w14:paraId="221DE164" w14:textId="026828A0" w:rsidR="00672141" w:rsidRPr="00E16845" w:rsidRDefault="0077272D" w:rsidP="0077272D">
      <w:pPr>
        <w:ind w:left="360" w:hanging="360"/>
      </w:pPr>
      <w:r w:rsidRPr="00E16845">
        <w:t xml:space="preserve">(B) </w:t>
      </w:r>
      <w:r w:rsidR="00672141" w:rsidRPr="00E16845">
        <w:t xml:space="preserve">A map shall be prepared to show the projects by type and year of construction.  </w:t>
      </w:r>
      <w:r w:rsidR="00672141" w:rsidRPr="00E16845">
        <w:rPr>
          <w:bCs/>
        </w:rPr>
        <w:t xml:space="preserve">The map shall show any identified areas that contain a concentration of </w:t>
      </w:r>
      <w:proofErr w:type="gramStart"/>
      <w:r w:rsidR="00672141" w:rsidRPr="00E16845">
        <w:rPr>
          <w:bCs/>
        </w:rPr>
        <w:t>aforementioned protected</w:t>
      </w:r>
      <w:proofErr w:type="gramEnd"/>
      <w:r w:rsidR="00672141" w:rsidRPr="00E16845">
        <w:rPr>
          <w:bCs/>
        </w:rPr>
        <w:t xml:space="preserve"> classes within the community.  (See Basic Planning Activities component of this Exhibit A, Performance Statement).  </w:t>
      </w:r>
      <w:r w:rsidR="00672141" w:rsidRPr="00E16845">
        <w:t>Included on the map shall be census geographic boundary delineations as available from the most recent Census.</w:t>
      </w:r>
    </w:p>
    <w:p w14:paraId="6F5C8AFF" w14:textId="77777777" w:rsidR="00672141" w:rsidRPr="00E16845" w:rsidRDefault="00672141" w:rsidP="009A6C3E">
      <w:pPr>
        <w:tabs>
          <w:tab w:val="left" w:pos="360"/>
        </w:tabs>
      </w:pPr>
    </w:p>
    <w:p w14:paraId="64CDE30D" w14:textId="77777777" w:rsidR="009A6C3E" w:rsidRPr="00E16845" w:rsidRDefault="009A6C3E" w:rsidP="009A6C3E">
      <w:pPr>
        <w:tabs>
          <w:tab w:val="left" w:pos="360"/>
        </w:tabs>
      </w:pPr>
    </w:p>
    <w:p w14:paraId="4C4D5864" w14:textId="404589A8" w:rsidR="00672141" w:rsidRPr="00E16845" w:rsidRDefault="009A6C3E" w:rsidP="009A6C3E">
      <w:pPr>
        <w:pStyle w:val="4ArialBold14"/>
      </w:pPr>
      <w:bookmarkStart w:id="17" w:name="_Toc140070039"/>
      <w:proofErr w:type="gramStart"/>
      <w:r w:rsidRPr="00E16845">
        <w:t>5.2.9</w:t>
      </w:r>
      <w:r w:rsidR="00672141" w:rsidRPr="00E16845">
        <w:t xml:space="preserve">  SUBDIVISION</w:t>
      </w:r>
      <w:proofErr w:type="gramEnd"/>
      <w:r w:rsidR="00672141" w:rsidRPr="00E16845">
        <w:t xml:space="preserve"> ORDINANCE</w:t>
      </w:r>
      <w:bookmarkEnd w:id="17"/>
    </w:p>
    <w:p w14:paraId="4E44C2A1" w14:textId="77777777" w:rsidR="00672141" w:rsidRPr="00E16845" w:rsidRDefault="00672141" w:rsidP="00672141">
      <w:pPr>
        <w:tabs>
          <w:tab w:val="left" w:pos="360"/>
        </w:tabs>
      </w:pPr>
    </w:p>
    <w:p w14:paraId="3EEB6D36" w14:textId="171CFC1C" w:rsidR="00672141" w:rsidRPr="00E16845" w:rsidRDefault="00672141" w:rsidP="00672141">
      <w:pPr>
        <w:tabs>
          <w:tab w:val="left" w:pos="360"/>
        </w:tabs>
        <w:rPr>
          <w:b/>
        </w:rPr>
      </w:pPr>
      <w:r w:rsidRPr="00E16845">
        <w:rPr>
          <w:b/>
        </w:rPr>
        <w:t>ORDINANCE DEVELOPMENT</w:t>
      </w:r>
    </w:p>
    <w:p w14:paraId="68C97879" w14:textId="77777777" w:rsidR="00672141" w:rsidRPr="00E16845" w:rsidRDefault="00672141" w:rsidP="009A6C3E">
      <w:pPr>
        <w:ind w:left="360" w:hanging="360"/>
      </w:pPr>
    </w:p>
    <w:p w14:paraId="141F9B38" w14:textId="6A823CBC" w:rsidR="00672141" w:rsidRPr="00E16845" w:rsidRDefault="009A6C3E" w:rsidP="009A6C3E">
      <w:pPr>
        <w:ind w:left="360" w:hanging="360"/>
      </w:pPr>
      <w:r w:rsidRPr="00E16845">
        <w:t>A.</w:t>
      </w:r>
      <w:r w:rsidR="00672141" w:rsidRPr="00E16845">
        <w:tab/>
        <w:t xml:space="preserve">Grant Recipient shall prepare technical material necessary for the drafting and/or updating of a subdivision ordinance that will best be adapted to direct the </w:t>
      </w:r>
      <w:proofErr w:type="gramStart"/>
      <w:r w:rsidR="00672141" w:rsidRPr="00E16845">
        <w:t>platting</w:t>
      </w:r>
      <w:proofErr w:type="gramEnd"/>
      <w:r w:rsidR="00672141" w:rsidRPr="00E16845">
        <w:t xml:space="preserve"> of land consistent with proposals of the previously prepared Land Use Plan.</w:t>
      </w:r>
    </w:p>
    <w:p w14:paraId="1B925DFB" w14:textId="77777777" w:rsidR="00672141" w:rsidRPr="00E16845" w:rsidRDefault="00672141" w:rsidP="009A6C3E">
      <w:pPr>
        <w:ind w:left="360" w:hanging="360"/>
      </w:pPr>
    </w:p>
    <w:p w14:paraId="592C2738" w14:textId="10E0DDD5" w:rsidR="00672141" w:rsidRPr="00E16845" w:rsidRDefault="009A6C3E" w:rsidP="009A6C3E">
      <w:pPr>
        <w:ind w:left="360" w:hanging="360"/>
      </w:pPr>
      <w:r w:rsidRPr="00E16845">
        <w:t>B</w:t>
      </w:r>
      <w:r w:rsidR="00672141" w:rsidRPr="00E16845">
        <w:t>.</w:t>
      </w:r>
      <w:r w:rsidR="00672141" w:rsidRPr="00E16845">
        <w:tab/>
        <w:t xml:space="preserve">The technical material prepared shall be based on sound </w:t>
      </w:r>
      <w:proofErr w:type="gramStart"/>
      <w:r w:rsidR="00672141" w:rsidRPr="00E16845">
        <w:t>platting</w:t>
      </w:r>
      <w:proofErr w:type="gramEnd"/>
      <w:r w:rsidR="00672141" w:rsidRPr="00E16845">
        <w:t xml:space="preserve"> and planning principles and not be inconsistent with all applicable laws.</w:t>
      </w:r>
    </w:p>
    <w:p w14:paraId="0DE982A9" w14:textId="77777777" w:rsidR="00672141" w:rsidRPr="00E16845" w:rsidRDefault="00672141" w:rsidP="00672141">
      <w:pPr>
        <w:tabs>
          <w:tab w:val="left" w:pos="360"/>
        </w:tabs>
      </w:pPr>
    </w:p>
    <w:p w14:paraId="524655C6" w14:textId="115CB95D" w:rsidR="00672141" w:rsidRPr="00E16845" w:rsidRDefault="00672141" w:rsidP="00672141">
      <w:pPr>
        <w:tabs>
          <w:tab w:val="left" w:pos="360"/>
        </w:tabs>
        <w:rPr>
          <w:b/>
        </w:rPr>
      </w:pPr>
      <w:r w:rsidRPr="00E16845">
        <w:rPr>
          <w:b/>
        </w:rPr>
        <w:t>ORDINANCE REVIEW</w:t>
      </w:r>
    </w:p>
    <w:p w14:paraId="6F557899" w14:textId="77777777" w:rsidR="00672141" w:rsidRPr="00E16845" w:rsidRDefault="00672141" w:rsidP="00672141">
      <w:pPr>
        <w:tabs>
          <w:tab w:val="left" w:pos="360"/>
        </w:tabs>
      </w:pPr>
    </w:p>
    <w:p w14:paraId="3D008676" w14:textId="1314513D" w:rsidR="00672141" w:rsidRPr="00E16845" w:rsidRDefault="009A6C3E" w:rsidP="009A6C3E">
      <w:pPr>
        <w:ind w:left="360" w:hanging="360"/>
      </w:pPr>
      <w:r w:rsidRPr="00E16845">
        <w:t>A</w:t>
      </w:r>
      <w:r w:rsidR="00672141" w:rsidRPr="00E16845">
        <w:t>.</w:t>
      </w:r>
      <w:r w:rsidR="00672141" w:rsidRPr="00E16845">
        <w:tab/>
        <w:t>Following development of the technical material and prior to adoption, Grant Recipient shall seek counsel and advice from the city's attorney regarding the legal aspects and implications of subdivision controls.</w:t>
      </w:r>
    </w:p>
    <w:p w14:paraId="58332087" w14:textId="77777777" w:rsidR="00672141" w:rsidRPr="00E16845" w:rsidRDefault="00672141" w:rsidP="009A6C3E">
      <w:pPr>
        <w:ind w:left="360" w:hanging="360"/>
      </w:pPr>
    </w:p>
    <w:p w14:paraId="3C73B5B5" w14:textId="0146FE92" w:rsidR="00672141" w:rsidRPr="00E16845" w:rsidRDefault="009A6C3E" w:rsidP="009A6C3E">
      <w:pPr>
        <w:ind w:left="360" w:hanging="360"/>
      </w:pPr>
      <w:r w:rsidRPr="00E16845">
        <w:t>B</w:t>
      </w:r>
      <w:r w:rsidR="00672141" w:rsidRPr="00E16845">
        <w:t>.</w:t>
      </w:r>
      <w:r w:rsidR="00672141" w:rsidRPr="00E16845">
        <w:tab/>
        <w:t>Grant Recipient shall prepare the technical material for the subdivision ordinance in a form suitable for its adoption and submit it in report form to the Department as provided herein.</w:t>
      </w:r>
    </w:p>
    <w:p w14:paraId="3E0EB25A" w14:textId="77777777" w:rsidR="00672141" w:rsidRPr="00E16845" w:rsidRDefault="00672141" w:rsidP="009A6C3E">
      <w:pPr>
        <w:tabs>
          <w:tab w:val="left" w:pos="360"/>
        </w:tabs>
      </w:pPr>
    </w:p>
    <w:p w14:paraId="5A323142" w14:textId="77777777" w:rsidR="009A6C3E" w:rsidRPr="00E16845" w:rsidRDefault="009A6C3E" w:rsidP="009A6C3E">
      <w:pPr>
        <w:tabs>
          <w:tab w:val="left" w:pos="360"/>
        </w:tabs>
      </w:pPr>
    </w:p>
    <w:p w14:paraId="54DCF91E" w14:textId="279D572C" w:rsidR="00672141" w:rsidRPr="00E16845" w:rsidRDefault="009A6C3E" w:rsidP="009A6C3E">
      <w:pPr>
        <w:pStyle w:val="4ArialBold14"/>
      </w:pPr>
      <w:bookmarkStart w:id="18" w:name="_Toc140070040"/>
      <w:r w:rsidRPr="00E16845">
        <w:t xml:space="preserve">5.2.10 </w:t>
      </w:r>
      <w:r w:rsidR="00672141" w:rsidRPr="00E16845">
        <w:t>ZONING</w:t>
      </w:r>
      <w:bookmarkEnd w:id="18"/>
    </w:p>
    <w:p w14:paraId="3C4DC63F" w14:textId="77777777" w:rsidR="00672141" w:rsidRPr="00E16845" w:rsidRDefault="00672141" w:rsidP="00672141">
      <w:pPr>
        <w:tabs>
          <w:tab w:val="left" w:pos="360"/>
        </w:tabs>
      </w:pPr>
    </w:p>
    <w:p w14:paraId="0EBB2A45" w14:textId="2328049E" w:rsidR="00672141" w:rsidRPr="00E16845" w:rsidRDefault="00672141" w:rsidP="00672141">
      <w:pPr>
        <w:tabs>
          <w:tab w:val="left" w:pos="360"/>
        </w:tabs>
        <w:rPr>
          <w:b/>
        </w:rPr>
      </w:pPr>
      <w:r w:rsidRPr="00E16845">
        <w:rPr>
          <w:b/>
        </w:rPr>
        <w:t>ORDINANCE DEVELOPMENT</w:t>
      </w:r>
    </w:p>
    <w:p w14:paraId="3D514234" w14:textId="77777777" w:rsidR="00672141" w:rsidRPr="00E16845" w:rsidRDefault="00672141" w:rsidP="00672141">
      <w:pPr>
        <w:tabs>
          <w:tab w:val="left" w:pos="360"/>
        </w:tabs>
      </w:pPr>
    </w:p>
    <w:p w14:paraId="71659403" w14:textId="2146B42F" w:rsidR="00672141" w:rsidRPr="00E16845" w:rsidRDefault="009A6C3E" w:rsidP="009A6C3E">
      <w:pPr>
        <w:ind w:left="360" w:hanging="360"/>
      </w:pPr>
      <w:r w:rsidRPr="00E16845">
        <w:t>A</w:t>
      </w:r>
      <w:r w:rsidR="00672141" w:rsidRPr="00E16845">
        <w:t>.</w:t>
      </w:r>
      <w:r w:rsidR="00672141" w:rsidRPr="00E16845">
        <w:tab/>
        <w:t xml:space="preserve">Grant Recipient shall prepare technical material necessary for the drafting of zoning ordinance that will direct the use of land </w:t>
      </w:r>
      <w:r w:rsidR="00B3711F">
        <w:t xml:space="preserve">in a manner </w:t>
      </w:r>
      <w:r w:rsidR="00672141" w:rsidRPr="00E16845">
        <w:t>consistent with the city's previously prepared Land Use Plan.  Technical material on zoning shall be based on sound zoning principles and be consistent with all applicable laws, including affirmatively furthering fair housing and reducing or eliminating disparate treatment of classes protected under federal Fair Housing law(s),</w:t>
      </w:r>
    </w:p>
    <w:p w14:paraId="60EC3019" w14:textId="77777777" w:rsidR="00672141" w:rsidRPr="00E16845" w:rsidRDefault="00672141" w:rsidP="009A6C3E">
      <w:pPr>
        <w:ind w:left="360" w:hanging="360"/>
      </w:pPr>
    </w:p>
    <w:p w14:paraId="5FFE1668" w14:textId="5F9D44C4" w:rsidR="00672141" w:rsidRPr="00E16845" w:rsidRDefault="009A6C3E" w:rsidP="009A6C3E">
      <w:pPr>
        <w:ind w:left="360" w:hanging="360"/>
      </w:pPr>
      <w:r w:rsidRPr="00E16845">
        <w:t>B</w:t>
      </w:r>
      <w:r w:rsidR="00672141" w:rsidRPr="00E16845">
        <w:t>.</w:t>
      </w:r>
      <w:r w:rsidR="00672141" w:rsidRPr="00E16845">
        <w:tab/>
        <w:t>Based on the Land Use Plan and other plans related to physical development of the municipality, Grant Recipient shall have prepared a Zoning District Map using the base map at its contracted scale.</w:t>
      </w:r>
    </w:p>
    <w:p w14:paraId="31AE8021" w14:textId="77777777" w:rsidR="00672141" w:rsidRPr="00E16845" w:rsidRDefault="00672141" w:rsidP="00672141">
      <w:pPr>
        <w:tabs>
          <w:tab w:val="left" w:pos="360"/>
        </w:tabs>
        <w:ind w:left="720"/>
      </w:pPr>
    </w:p>
    <w:p w14:paraId="0E763E7E" w14:textId="309A2AE7" w:rsidR="00672141" w:rsidRPr="00E16845" w:rsidRDefault="00672141" w:rsidP="00672141">
      <w:pPr>
        <w:tabs>
          <w:tab w:val="left" w:pos="360"/>
        </w:tabs>
        <w:rPr>
          <w:b/>
        </w:rPr>
      </w:pPr>
      <w:r w:rsidRPr="00E16845">
        <w:rPr>
          <w:b/>
        </w:rPr>
        <w:t>ORDINANCE REVIEW</w:t>
      </w:r>
    </w:p>
    <w:p w14:paraId="69482CB5" w14:textId="77777777" w:rsidR="00672141" w:rsidRPr="00E16845" w:rsidRDefault="00672141" w:rsidP="009A6C3E">
      <w:pPr>
        <w:ind w:left="360" w:hanging="360"/>
      </w:pPr>
    </w:p>
    <w:p w14:paraId="10E7F9CB" w14:textId="307B3FA0" w:rsidR="00672141" w:rsidRPr="00E16845" w:rsidRDefault="009A6C3E" w:rsidP="009A6C3E">
      <w:pPr>
        <w:ind w:left="360" w:hanging="360"/>
      </w:pPr>
      <w:r w:rsidRPr="00E16845">
        <w:t>A</w:t>
      </w:r>
      <w:r w:rsidR="00672141" w:rsidRPr="00E16845">
        <w:t>.</w:t>
      </w:r>
      <w:r w:rsidR="00672141" w:rsidRPr="00E16845">
        <w:tab/>
        <w:t xml:space="preserve">Following development of the technical material and prior to adoption, Grant Recipient shall seek counsel and advice from the city's attorney regarding the legal aspects and implications of zoning, </w:t>
      </w:r>
      <w:r w:rsidR="00672141" w:rsidRPr="00E16845">
        <w:rPr>
          <w:u w:val="single"/>
        </w:rPr>
        <w:t xml:space="preserve">particularly that it has </w:t>
      </w:r>
      <w:r w:rsidR="00B3711F">
        <w:rPr>
          <w:u w:val="single"/>
        </w:rPr>
        <w:t xml:space="preserve">a </w:t>
      </w:r>
      <w:r w:rsidR="00672141" w:rsidRPr="00E16845">
        <w:rPr>
          <w:u w:val="single"/>
        </w:rPr>
        <w:t xml:space="preserve">positive influence </w:t>
      </w:r>
      <w:r w:rsidR="00B3711F">
        <w:rPr>
          <w:u w:val="single"/>
        </w:rPr>
        <w:t>on</w:t>
      </w:r>
      <w:r w:rsidR="00B3711F" w:rsidRPr="00E16845">
        <w:rPr>
          <w:u w:val="single"/>
        </w:rPr>
        <w:t xml:space="preserve"> </w:t>
      </w:r>
      <w:r w:rsidR="00672141" w:rsidRPr="00E16845">
        <w:rPr>
          <w:u w:val="single"/>
        </w:rPr>
        <w:t>the effort to promote fair and affordable housing</w:t>
      </w:r>
      <w:r w:rsidR="00672141" w:rsidRPr="00E16845">
        <w:t>.</w:t>
      </w:r>
    </w:p>
    <w:p w14:paraId="2E6692A6" w14:textId="77777777" w:rsidR="00672141" w:rsidRPr="00E16845" w:rsidRDefault="00672141" w:rsidP="009A6C3E">
      <w:pPr>
        <w:ind w:left="360" w:hanging="360"/>
      </w:pPr>
    </w:p>
    <w:p w14:paraId="3014C319" w14:textId="4A1C5CB1" w:rsidR="00672141" w:rsidRPr="00E16845" w:rsidRDefault="009A6C3E" w:rsidP="009A6C3E">
      <w:pPr>
        <w:ind w:left="360" w:hanging="360"/>
      </w:pPr>
      <w:r w:rsidRPr="00E16845">
        <w:t>B.</w:t>
      </w:r>
      <w:r w:rsidR="00672141" w:rsidRPr="00E16845">
        <w:tab/>
        <w:t>The technical material on zoning and the recommended zoning district map shall be prepared in report form suitable for adoption and be submitted to the Department as provided herein.</w:t>
      </w:r>
    </w:p>
    <w:p w14:paraId="132645E3" w14:textId="77777777" w:rsidR="00672141" w:rsidRPr="00E16845" w:rsidRDefault="00672141" w:rsidP="00350677">
      <w:pPr>
        <w:pStyle w:val="1BodyArial11"/>
        <w:rPr>
          <w:b/>
          <w:bCs/>
        </w:rPr>
      </w:pPr>
    </w:p>
    <w:sectPr w:rsidR="00672141" w:rsidRPr="00E16845" w:rsidSect="003F5FD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52" w:right="1152"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F7B70F" w14:textId="77777777" w:rsidR="00A85B7C" w:rsidRDefault="00A85B7C">
      <w:r>
        <w:separator/>
      </w:r>
    </w:p>
  </w:endnote>
  <w:endnote w:type="continuationSeparator" w:id="0">
    <w:p w14:paraId="729304AA" w14:textId="77777777" w:rsidR="00A85B7C" w:rsidRDefault="00A85B7C">
      <w:r>
        <w:continuationSeparator/>
      </w:r>
    </w:p>
  </w:endnote>
  <w:endnote w:type="continuationNotice" w:id="1">
    <w:p w14:paraId="26450D91" w14:textId="77777777" w:rsidR="00A85B7C" w:rsidRDefault="00A85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F178F" w14:textId="77777777" w:rsidR="009B4713" w:rsidRDefault="009B4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7C4D1" w14:textId="79F04428" w:rsidR="00C1748A" w:rsidRPr="00C1748A" w:rsidRDefault="00C1748A" w:rsidP="00C1748A">
    <w:pPr>
      <w:pStyle w:val="Footer"/>
      <w:pBdr>
        <w:top w:val="dotted" w:sz="4" w:space="0" w:color="auto"/>
      </w:pBdr>
      <w:tabs>
        <w:tab w:val="clear" w:pos="8640"/>
        <w:tab w:val="left" w:pos="7650"/>
        <w:tab w:val="right" w:pos="9540"/>
      </w:tabs>
      <w:rPr>
        <w:rFonts w:ascii="Arial" w:hAnsi="Arial" w:cs="Arial"/>
        <w:sz w:val="16"/>
        <w:szCs w:val="16"/>
      </w:rPr>
    </w:pPr>
    <w:r w:rsidRPr="00C1748A">
      <w:rPr>
        <w:rFonts w:ascii="Arial" w:hAnsi="Arial" w:cs="Arial"/>
        <w:sz w:val="16"/>
        <w:szCs w:val="16"/>
      </w:rPr>
      <w:t>202</w:t>
    </w:r>
    <w:r w:rsidR="004D25FB">
      <w:rPr>
        <w:rFonts w:ascii="Arial" w:hAnsi="Arial" w:cs="Arial"/>
        <w:sz w:val="16"/>
        <w:szCs w:val="16"/>
      </w:rPr>
      <w:t>4</w:t>
    </w:r>
    <w:r w:rsidRPr="00C1748A">
      <w:rPr>
        <w:rFonts w:ascii="Arial" w:hAnsi="Arial" w:cs="Arial"/>
        <w:sz w:val="16"/>
        <w:szCs w:val="16"/>
      </w:rPr>
      <w:t xml:space="preserve"> TxCDBG Project Implementation Manual        SECTION </w:t>
    </w:r>
    <w:r>
      <w:rPr>
        <w:rFonts w:ascii="Arial" w:hAnsi="Arial" w:cs="Arial"/>
        <w:sz w:val="16"/>
        <w:szCs w:val="16"/>
      </w:rPr>
      <w:t>B - Planning</w:t>
    </w:r>
    <w:r w:rsidRPr="00C1748A">
      <w:rPr>
        <w:rFonts w:ascii="Arial" w:hAnsi="Arial" w:cs="Arial"/>
        <w:sz w:val="16"/>
        <w:szCs w:val="16"/>
      </w:rPr>
      <w:t xml:space="preserve"> </w:t>
    </w:r>
    <w:r w:rsidR="005C60CB">
      <w:rPr>
        <w:rFonts w:ascii="Arial" w:hAnsi="Arial" w:cs="Arial"/>
        <w:sz w:val="16"/>
        <w:szCs w:val="16"/>
      </w:rPr>
      <w:tab/>
    </w:r>
    <w:r w:rsidR="00440128">
      <w:rPr>
        <w:rFonts w:ascii="Arial" w:hAnsi="Arial" w:cs="Arial"/>
        <w:sz w:val="16"/>
        <w:szCs w:val="16"/>
      </w:rPr>
      <w:t>9</w:t>
    </w:r>
    <w:r w:rsidR="005C60CB">
      <w:rPr>
        <w:rFonts w:ascii="Arial" w:hAnsi="Arial" w:cs="Arial"/>
        <w:sz w:val="16"/>
        <w:szCs w:val="16"/>
      </w:rPr>
      <w:t>.</w:t>
    </w:r>
    <w:r w:rsidRPr="00C1748A">
      <w:rPr>
        <w:rFonts w:ascii="Arial" w:hAnsi="Arial" w:cs="Arial"/>
        <w:sz w:val="16"/>
        <w:szCs w:val="16"/>
      </w:rPr>
      <w:t>1</w:t>
    </w:r>
    <w:r w:rsidR="005C60CB">
      <w:rPr>
        <w:rFonts w:ascii="Arial" w:hAnsi="Arial" w:cs="Arial"/>
        <w:sz w:val="16"/>
        <w:szCs w:val="16"/>
      </w:rPr>
      <w:t>.</w:t>
    </w:r>
    <w:r w:rsidRPr="00C1748A">
      <w:rPr>
        <w:rFonts w:ascii="Arial" w:hAnsi="Arial" w:cs="Arial"/>
        <w:sz w:val="16"/>
        <w:szCs w:val="16"/>
      </w:rPr>
      <w:t>202</w:t>
    </w:r>
    <w:r w:rsidR="00E16845">
      <w:rPr>
        <w:rFonts w:ascii="Arial" w:hAnsi="Arial" w:cs="Arial"/>
        <w:sz w:val="16"/>
        <w:szCs w:val="16"/>
      </w:rPr>
      <w:t>4</w:t>
    </w:r>
    <w:r w:rsidRPr="00C1748A">
      <w:rPr>
        <w:rFonts w:ascii="Arial" w:hAnsi="Arial" w:cs="Arial"/>
        <w:sz w:val="16"/>
        <w:szCs w:val="16"/>
      </w:rPr>
      <w:tab/>
    </w:r>
    <w:r w:rsidRPr="00C1748A">
      <w:rPr>
        <w:rStyle w:val="PageNumber"/>
        <w:rFonts w:ascii="Arial" w:hAnsi="Arial" w:cs="Arial"/>
        <w:sz w:val="16"/>
        <w:szCs w:val="16"/>
      </w:rPr>
      <w:fldChar w:fldCharType="begin"/>
    </w:r>
    <w:r w:rsidRPr="00C1748A">
      <w:rPr>
        <w:rStyle w:val="PageNumber"/>
        <w:rFonts w:ascii="Arial" w:hAnsi="Arial" w:cs="Arial"/>
        <w:sz w:val="16"/>
        <w:szCs w:val="16"/>
      </w:rPr>
      <w:instrText xml:space="preserve"> PAGE </w:instrText>
    </w:r>
    <w:r w:rsidRPr="00C1748A">
      <w:rPr>
        <w:rStyle w:val="PageNumber"/>
        <w:rFonts w:ascii="Arial" w:hAnsi="Arial" w:cs="Arial"/>
        <w:sz w:val="16"/>
        <w:szCs w:val="16"/>
      </w:rPr>
      <w:fldChar w:fldCharType="separate"/>
    </w:r>
    <w:r w:rsidRPr="00C1748A">
      <w:rPr>
        <w:rStyle w:val="PageNumber"/>
        <w:rFonts w:ascii="Arial" w:hAnsi="Arial" w:cs="Arial"/>
        <w:sz w:val="16"/>
        <w:szCs w:val="16"/>
      </w:rPr>
      <w:t>1</w:t>
    </w:r>
    <w:r w:rsidRPr="00C1748A">
      <w:rPr>
        <w:rStyle w:val="PageNumber"/>
        <w:rFonts w:ascii="Arial" w:hAnsi="Arial" w:cs="Arial"/>
        <w:sz w:val="16"/>
        <w:szCs w:val="16"/>
      </w:rPr>
      <w:fldChar w:fldCharType="end"/>
    </w:r>
  </w:p>
  <w:p w14:paraId="23AB419A" w14:textId="77777777" w:rsidR="00257063" w:rsidRPr="00C1748A" w:rsidRDefault="00257063">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BDA632" w14:textId="77777777" w:rsidR="009B4713" w:rsidRDefault="009B4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27BA82" w14:textId="77777777" w:rsidR="00A85B7C" w:rsidRDefault="00A85B7C">
      <w:r>
        <w:separator/>
      </w:r>
    </w:p>
  </w:footnote>
  <w:footnote w:type="continuationSeparator" w:id="0">
    <w:p w14:paraId="3ADCAD9E" w14:textId="77777777" w:rsidR="00A85B7C" w:rsidRDefault="00A85B7C">
      <w:r>
        <w:continuationSeparator/>
      </w:r>
    </w:p>
  </w:footnote>
  <w:footnote w:type="continuationNotice" w:id="1">
    <w:p w14:paraId="1B479FFA" w14:textId="77777777" w:rsidR="00A85B7C" w:rsidRDefault="00A85B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F33E4" w14:textId="77777777" w:rsidR="009B4713" w:rsidRDefault="009B4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377119"/>
      <w:docPartObj>
        <w:docPartGallery w:val="Watermarks"/>
        <w:docPartUnique/>
      </w:docPartObj>
    </w:sdtPr>
    <w:sdtContent>
      <w:p w14:paraId="102067E4" w14:textId="070232FD" w:rsidR="009B4713" w:rsidRDefault="009B4713">
        <w:pPr>
          <w:pStyle w:val="Header"/>
        </w:pPr>
        <w:r>
          <w:rPr>
            <w:noProof/>
          </w:rPr>
          <w:pict w14:anchorId="569D7D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B802B" w14:textId="77777777" w:rsidR="009B4713" w:rsidRDefault="009B4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474CA"/>
    <w:multiLevelType w:val="hybridMultilevel"/>
    <w:tmpl w:val="62888F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9A30D4F"/>
    <w:multiLevelType w:val="hybridMultilevel"/>
    <w:tmpl w:val="805A7E24"/>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997794F"/>
    <w:multiLevelType w:val="hybridMultilevel"/>
    <w:tmpl w:val="31363E70"/>
    <w:lvl w:ilvl="0" w:tplc="BAD401D8">
      <w:start w:val="1"/>
      <w:numFmt w:val="bullet"/>
      <w:pStyle w:val="2BulletArial1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923E04"/>
    <w:multiLevelType w:val="hybridMultilevel"/>
    <w:tmpl w:val="E31E88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C64068"/>
    <w:multiLevelType w:val="hybridMultilevel"/>
    <w:tmpl w:val="4610535C"/>
    <w:lvl w:ilvl="0" w:tplc="802233CA">
      <w:start w:val="1"/>
      <w:numFmt w:val="decimal"/>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58053427">
    <w:abstractNumId w:val="2"/>
  </w:num>
  <w:num w:numId="2" w16cid:durableId="917635456">
    <w:abstractNumId w:val="3"/>
  </w:num>
  <w:num w:numId="3" w16cid:durableId="1209300974">
    <w:abstractNumId w:val="0"/>
  </w:num>
  <w:num w:numId="4" w16cid:durableId="1393623401">
    <w:abstractNumId w:val="1"/>
  </w:num>
  <w:num w:numId="5" w16cid:durableId="7462728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F05"/>
    <w:rsid w:val="00003FED"/>
    <w:rsid w:val="00005C64"/>
    <w:rsid w:val="00006035"/>
    <w:rsid w:val="00010F0A"/>
    <w:rsid w:val="0001620A"/>
    <w:rsid w:val="00016828"/>
    <w:rsid w:val="0002135F"/>
    <w:rsid w:val="000229BB"/>
    <w:rsid w:val="000276F2"/>
    <w:rsid w:val="00042177"/>
    <w:rsid w:val="00046BA4"/>
    <w:rsid w:val="000470AB"/>
    <w:rsid w:val="000508B5"/>
    <w:rsid w:val="000539C7"/>
    <w:rsid w:val="00055291"/>
    <w:rsid w:val="0005659A"/>
    <w:rsid w:val="00060315"/>
    <w:rsid w:val="0006135E"/>
    <w:rsid w:val="0006313B"/>
    <w:rsid w:val="00067AC1"/>
    <w:rsid w:val="000708A9"/>
    <w:rsid w:val="000746C7"/>
    <w:rsid w:val="00074CAD"/>
    <w:rsid w:val="00081866"/>
    <w:rsid w:val="00087D95"/>
    <w:rsid w:val="00090497"/>
    <w:rsid w:val="00091F2F"/>
    <w:rsid w:val="00092D44"/>
    <w:rsid w:val="000936FF"/>
    <w:rsid w:val="000A436B"/>
    <w:rsid w:val="000A4B87"/>
    <w:rsid w:val="000A4ED7"/>
    <w:rsid w:val="000A5B89"/>
    <w:rsid w:val="000B048C"/>
    <w:rsid w:val="000B7731"/>
    <w:rsid w:val="000C043C"/>
    <w:rsid w:val="000C545F"/>
    <w:rsid w:val="000D0779"/>
    <w:rsid w:val="000D4BDC"/>
    <w:rsid w:val="000D5A92"/>
    <w:rsid w:val="000D6BDC"/>
    <w:rsid w:val="000D6EF3"/>
    <w:rsid w:val="000D70BD"/>
    <w:rsid w:val="000E59F1"/>
    <w:rsid w:val="000E6697"/>
    <w:rsid w:val="000E6795"/>
    <w:rsid w:val="000F3FC4"/>
    <w:rsid w:val="000F412F"/>
    <w:rsid w:val="0010551D"/>
    <w:rsid w:val="00110DA2"/>
    <w:rsid w:val="00114C9F"/>
    <w:rsid w:val="00126C8A"/>
    <w:rsid w:val="00133126"/>
    <w:rsid w:val="00137A63"/>
    <w:rsid w:val="00141824"/>
    <w:rsid w:val="00142201"/>
    <w:rsid w:val="00145A89"/>
    <w:rsid w:val="00152A17"/>
    <w:rsid w:val="00153B45"/>
    <w:rsid w:val="00162DED"/>
    <w:rsid w:val="00165D61"/>
    <w:rsid w:val="0016612F"/>
    <w:rsid w:val="00167BC4"/>
    <w:rsid w:val="00175C98"/>
    <w:rsid w:val="00177B29"/>
    <w:rsid w:val="001810D4"/>
    <w:rsid w:val="001812EB"/>
    <w:rsid w:val="00181C81"/>
    <w:rsid w:val="00186E25"/>
    <w:rsid w:val="001A0439"/>
    <w:rsid w:val="001A0A3E"/>
    <w:rsid w:val="001A40ED"/>
    <w:rsid w:val="001B4985"/>
    <w:rsid w:val="001C0873"/>
    <w:rsid w:val="001C0F38"/>
    <w:rsid w:val="001C33A0"/>
    <w:rsid w:val="001C4E6B"/>
    <w:rsid w:val="001C7533"/>
    <w:rsid w:val="001D01D3"/>
    <w:rsid w:val="001D0DFC"/>
    <w:rsid w:val="001D1578"/>
    <w:rsid w:val="001D4351"/>
    <w:rsid w:val="001D496F"/>
    <w:rsid w:val="001D5256"/>
    <w:rsid w:val="001D7279"/>
    <w:rsid w:val="001E0074"/>
    <w:rsid w:val="001E2593"/>
    <w:rsid w:val="001F0006"/>
    <w:rsid w:val="001F6C72"/>
    <w:rsid w:val="00200B1E"/>
    <w:rsid w:val="00201C09"/>
    <w:rsid w:val="00207748"/>
    <w:rsid w:val="00207CF1"/>
    <w:rsid w:val="00214A68"/>
    <w:rsid w:val="00216804"/>
    <w:rsid w:val="0021762D"/>
    <w:rsid w:val="0022259F"/>
    <w:rsid w:val="002233EC"/>
    <w:rsid w:val="00226688"/>
    <w:rsid w:val="0023431C"/>
    <w:rsid w:val="00240124"/>
    <w:rsid w:val="0024465A"/>
    <w:rsid w:val="002464A6"/>
    <w:rsid w:val="00251007"/>
    <w:rsid w:val="00251226"/>
    <w:rsid w:val="00256285"/>
    <w:rsid w:val="00257063"/>
    <w:rsid w:val="002666F6"/>
    <w:rsid w:val="0027090B"/>
    <w:rsid w:val="00273676"/>
    <w:rsid w:val="0027620F"/>
    <w:rsid w:val="00277BDF"/>
    <w:rsid w:val="00282A58"/>
    <w:rsid w:val="002836C9"/>
    <w:rsid w:val="0028518C"/>
    <w:rsid w:val="0028732D"/>
    <w:rsid w:val="002905C9"/>
    <w:rsid w:val="00296847"/>
    <w:rsid w:val="002A0C2F"/>
    <w:rsid w:val="002A2F84"/>
    <w:rsid w:val="002A3622"/>
    <w:rsid w:val="002B49E0"/>
    <w:rsid w:val="002B5661"/>
    <w:rsid w:val="002B6E4D"/>
    <w:rsid w:val="002C240A"/>
    <w:rsid w:val="002C64C3"/>
    <w:rsid w:val="002D77E8"/>
    <w:rsid w:val="002E0727"/>
    <w:rsid w:val="002E3EDE"/>
    <w:rsid w:val="002E464E"/>
    <w:rsid w:val="002E6025"/>
    <w:rsid w:val="002E716C"/>
    <w:rsid w:val="002E7CAA"/>
    <w:rsid w:val="002F1AAA"/>
    <w:rsid w:val="002F3C6E"/>
    <w:rsid w:val="002F682D"/>
    <w:rsid w:val="002F7309"/>
    <w:rsid w:val="00301B39"/>
    <w:rsid w:val="003071E5"/>
    <w:rsid w:val="003075A9"/>
    <w:rsid w:val="00315C50"/>
    <w:rsid w:val="0031697D"/>
    <w:rsid w:val="00320589"/>
    <w:rsid w:val="00322503"/>
    <w:rsid w:val="003309B9"/>
    <w:rsid w:val="00331962"/>
    <w:rsid w:val="00334FB6"/>
    <w:rsid w:val="0035022F"/>
    <w:rsid w:val="00350592"/>
    <w:rsid w:val="00350677"/>
    <w:rsid w:val="003507A9"/>
    <w:rsid w:val="00353A02"/>
    <w:rsid w:val="003573C3"/>
    <w:rsid w:val="00362181"/>
    <w:rsid w:val="00365AE0"/>
    <w:rsid w:val="00365CB1"/>
    <w:rsid w:val="00367A3A"/>
    <w:rsid w:val="003709F5"/>
    <w:rsid w:val="00373286"/>
    <w:rsid w:val="0037608B"/>
    <w:rsid w:val="003805D7"/>
    <w:rsid w:val="00392A82"/>
    <w:rsid w:val="00392B64"/>
    <w:rsid w:val="00393214"/>
    <w:rsid w:val="0039635C"/>
    <w:rsid w:val="003A4407"/>
    <w:rsid w:val="003A5508"/>
    <w:rsid w:val="003B1B31"/>
    <w:rsid w:val="003B2C34"/>
    <w:rsid w:val="003B406F"/>
    <w:rsid w:val="003B5F25"/>
    <w:rsid w:val="003B65C0"/>
    <w:rsid w:val="003B690E"/>
    <w:rsid w:val="003C5EC1"/>
    <w:rsid w:val="003D1821"/>
    <w:rsid w:val="003D18D7"/>
    <w:rsid w:val="003D3071"/>
    <w:rsid w:val="003E0E02"/>
    <w:rsid w:val="003E1A1F"/>
    <w:rsid w:val="003E71DD"/>
    <w:rsid w:val="003F0451"/>
    <w:rsid w:val="003F18F4"/>
    <w:rsid w:val="003F3730"/>
    <w:rsid w:val="003F41DF"/>
    <w:rsid w:val="003F5FD7"/>
    <w:rsid w:val="004028C3"/>
    <w:rsid w:val="00403A1C"/>
    <w:rsid w:val="00412F1E"/>
    <w:rsid w:val="0041387C"/>
    <w:rsid w:val="00421A7F"/>
    <w:rsid w:val="00423AD8"/>
    <w:rsid w:val="0043080A"/>
    <w:rsid w:val="0043208D"/>
    <w:rsid w:val="00433F26"/>
    <w:rsid w:val="0043602A"/>
    <w:rsid w:val="00440128"/>
    <w:rsid w:val="00443ED5"/>
    <w:rsid w:val="00445231"/>
    <w:rsid w:val="004517DD"/>
    <w:rsid w:val="00451B64"/>
    <w:rsid w:val="00461D3D"/>
    <w:rsid w:val="00462A7B"/>
    <w:rsid w:val="0046482C"/>
    <w:rsid w:val="004679D7"/>
    <w:rsid w:val="00467DE8"/>
    <w:rsid w:val="00471429"/>
    <w:rsid w:val="004748BD"/>
    <w:rsid w:val="00474FCE"/>
    <w:rsid w:val="0047586F"/>
    <w:rsid w:val="00475FC5"/>
    <w:rsid w:val="00482375"/>
    <w:rsid w:val="00482CC6"/>
    <w:rsid w:val="004928BD"/>
    <w:rsid w:val="00494F53"/>
    <w:rsid w:val="004A0D43"/>
    <w:rsid w:val="004A5EB6"/>
    <w:rsid w:val="004A661C"/>
    <w:rsid w:val="004B2BD7"/>
    <w:rsid w:val="004B2D85"/>
    <w:rsid w:val="004B36B1"/>
    <w:rsid w:val="004B481E"/>
    <w:rsid w:val="004C1B5F"/>
    <w:rsid w:val="004C2CE1"/>
    <w:rsid w:val="004C4A60"/>
    <w:rsid w:val="004C6E7E"/>
    <w:rsid w:val="004C7AFB"/>
    <w:rsid w:val="004D0100"/>
    <w:rsid w:val="004D25FB"/>
    <w:rsid w:val="004D2841"/>
    <w:rsid w:val="004D425F"/>
    <w:rsid w:val="004D7CC6"/>
    <w:rsid w:val="004E3542"/>
    <w:rsid w:val="004F00DF"/>
    <w:rsid w:val="004F15DC"/>
    <w:rsid w:val="004F413A"/>
    <w:rsid w:val="005167B2"/>
    <w:rsid w:val="00526964"/>
    <w:rsid w:val="00531AF9"/>
    <w:rsid w:val="005354CA"/>
    <w:rsid w:val="00536080"/>
    <w:rsid w:val="00537694"/>
    <w:rsid w:val="005378E7"/>
    <w:rsid w:val="0054002C"/>
    <w:rsid w:val="00541946"/>
    <w:rsid w:val="005446D8"/>
    <w:rsid w:val="0056136F"/>
    <w:rsid w:val="00563133"/>
    <w:rsid w:val="00564205"/>
    <w:rsid w:val="00566E41"/>
    <w:rsid w:val="00566EB6"/>
    <w:rsid w:val="00572ADF"/>
    <w:rsid w:val="00573B9A"/>
    <w:rsid w:val="00577E7E"/>
    <w:rsid w:val="00581D5A"/>
    <w:rsid w:val="00585168"/>
    <w:rsid w:val="00587A28"/>
    <w:rsid w:val="00587E45"/>
    <w:rsid w:val="00591D82"/>
    <w:rsid w:val="00597D18"/>
    <w:rsid w:val="005A6505"/>
    <w:rsid w:val="005B1707"/>
    <w:rsid w:val="005B3E1C"/>
    <w:rsid w:val="005C0BF2"/>
    <w:rsid w:val="005C1F88"/>
    <w:rsid w:val="005C3AC1"/>
    <w:rsid w:val="005C5D1C"/>
    <w:rsid w:val="005C60CB"/>
    <w:rsid w:val="005D2781"/>
    <w:rsid w:val="005E5772"/>
    <w:rsid w:val="005F5894"/>
    <w:rsid w:val="005F6356"/>
    <w:rsid w:val="00600BF4"/>
    <w:rsid w:val="00602741"/>
    <w:rsid w:val="0061484A"/>
    <w:rsid w:val="00615FB8"/>
    <w:rsid w:val="00616CB7"/>
    <w:rsid w:val="00633408"/>
    <w:rsid w:val="0066049B"/>
    <w:rsid w:val="006634CA"/>
    <w:rsid w:val="00664B41"/>
    <w:rsid w:val="00672141"/>
    <w:rsid w:val="0067338D"/>
    <w:rsid w:val="00674FDA"/>
    <w:rsid w:val="0067511E"/>
    <w:rsid w:val="00677DB6"/>
    <w:rsid w:val="00682BBC"/>
    <w:rsid w:val="00687A5E"/>
    <w:rsid w:val="006A3146"/>
    <w:rsid w:val="006A3C3D"/>
    <w:rsid w:val="006A61C5"/>
    <w:rsid w:val="006B3456"/>
    <w:rsid w:val="006B7A6E"/>
    <w:rsid w:val="006C2085"/>
    <w:rsid w:val="006C2B14"/>
    <w:rsid w:val="006C7BD1"/>
    <w:rsid w:val="006D5BDD"/>
    <w:rsid w:val="006D6C1E"/>
    <w:rsid w:val="006D71F8"/>
    <w:rsid w:val="006E0953"/>
    <w:rsid w:val="006E2187"/>
    <w:rsid w:val="006E4297"/>
    <w:rsid w:val="006E42C3"/>
    <w:rsid w:val="006E72E4"/>
    <w:rsid w:val="006F0D72"/>
    <w:rsid w:val="006F173F"/>
    <w:rsid w:val="006F272B"/>
    <w:rsid w:val="006F5DD8"/>
    <w:rsid w:val="00701D67"/>
    <w:rsid w:val="00711A06"/>
    <w:rsid w:val="00715B42"/>
    <w:rsid w:val="00715F29"/>
    <w:rsid w:val="007163A5"/>
    <w:rsid w:val="00720179"/>
    <w:rsid w:val="00720476"/>
    <w:rsid w:val="00721083"/>
    <w:rsid w:val="007220E5"/>
    <w:rsid w:val="00726534"/>
    <w:rsid w:val="00726F9A"/>
    <w:rsid w:val="007343E5"/>
    <w:rsid w:val="00735D79"/>
    <w:rsid w:val="00744787"/>
    <w:rsid w:val="00755D93"/>
    <w:rsid w:val="00757E48"/>
    <w:rsid w:val="00761043"/>
    <w:rsid w:val="00762B24"/>
    <w:rsid w:val="007637D6"/>
    <w:rsid w:val="007646B5"/>
    <w:rsid w:val="00767ACC"/>
    <w:rsid w:val="00770521"/>
    <w:rsid w:val="0077272D"/>
    <w:rsid w:val="0077296B"/>
    <w:rsid w:val="00772EC3"/>
    <w:rsid w:val="007802FC"/>
    <w:rsid w:val="00783014"/>
    <w:rsid w:val="0078793F"/>
    <w:rsid w:val="0079078D"/>
    <w:rsid w:val="007918F1"/>
    <w:rsid w:val="007977D6"/>
    <w:rsid w:val="007A0CDD"/>
    <w:rsid w:val="007A18F0"/>
    <w:rsid w:val="007A21B5"/>
    <w:rsid w:val="007A4855"/>
    <w:rsid w:val="007A5B8D"/>
    <w:rsid w:val="007B2E14"/>
    <w:rsid w:val="007C0E85"/>
    <w:rsid w:val="007C3119"/>
    <w:rsid w:val="007D1A44"/>
    <w:rsid w:val="007D1B56"/>
    <w:rsid w:val="007D2F14"/>
    <w:rsid w:val="007D650C"/>
    <w:rsid w:val="007D76A1"/>
    <w:rsid w:val="007E06BF"/>
    <w:rsid w:val="007E5C8F"/>
    <w:rsid w:val="007E736E"/>
    <w:rsid w:val="007F12A0"/>
    <w:rsid w:val="007F3952"/>
    <w:rsid w:val="007F3C3B"/>
    <w:rsid w:val="007F7465"/>
    <w:rsid w:val="00802E8C"/>
    <w:rsid w:val="00807A2B"/>
    <w:rsid w:val="00810E34"/>
    <w:rsid w:val="008168A9"/>
    <w:rsid w:val="0082088F"/>
    <w:rsid w:val="00820E95"/>
    <w:rsid w:val="00831940"/>
    <w:rsid w:val="00845E25"/>
    <w:rsid w:val="00846C12"/>
    <w:rsid w:val="00847ABC"/>
    <w:rsid w:val="00853690"/>
    <w:rsid w:val="00854A0E"/>
    <w:rsid w:val="00861F73"/>
    <w:rsid w:val="00866E3A"/>
    <w:rsid w:val="0086796A"/>
    <w:rsid w:val="008759B6"/>
    <w:rsid w:val="00876DEA"/>
    <w:rsid w:val="00882033"/>
    <w:rsid w:val="008826BF"/>
    <w:rsid w:val="00890353"/>
    <w:rsid w:val="00895B66"/>
    <w:rsid w:val="008A04E0"/>
    <w:rsid w:val="008A05B2"/>
    <w:rsid w:val="008A4414"/>
    <w:rsid w:val="008A7036"/>
    <w:rsid w:val="008B0942"/>
    <w:rsid w:val="008B5D72"/>
    <w:rsid w:val="008C0136"/>
    <w:rsid w:val="008C15A7"/>
    <w:rsid w:val="008C351F"/>
    <w:rsid w:val="008C47C0"/>
    <w:rsid w:val="008C748A"/>
    <w:rsid w:val="008D25E7"/>
    <w:rsid w:val="008D26DD"/>
    <w:rsid w:val="008E2593"/>
    <w:rsid w:val="008E68C0"/>
    <w:rsid w:val="008E7EFB"/>
    <w:rsid w:val="008F0334"/>
    <w:rsid w:val="008F6145"/>
    <w:rsid w:val="009000EC"/>
    <w:rsid w:val="00900858"/>
    <w:rsid w:val="00901FD3"/>
    <w:rsid w:val="0090255E"/>
    <w:rsid w:val="00903022"/>
    <w:rsid w:val="009039B9"/>
    <w:rsid w:val="009119A0"/>
    <w:rsid w:val="00914E18"/>
    <w:rsid w:val="0091617E"/>
    <w:rsid w:val="00917A6F"/>
    <w:rsid w:val="00923605"/>
    <w:rsid w:val="0092396D"/>
    <w:rsid w:val="00927F29"/>
    <w:rsid w:val="00941977"/>
    <w:rsid w:val="0094235E"/>
    <w:rsid w:val="009517AC"/>
    <w:rsid w:val="00955252"/>
    <w:rsid w:val="009605A6"/>
    <w:rsid w:val="00964069"/>
    <w:rsid w:val="0096627B"/>
    <w:rsid w:val="0097352D"/>
    <w:rsid w:val="00974B59"/>
    <w:rsid w:val="00977B10"/>
    <w:rsid w:val="009827A3"/>
    <w:rsid w:val="00982C01"/>
    <w:rsid w:val="00990882"/>
    <w:rsid w:val="00991C4A"/>
    <w:rsid w:val="00992995"/>
    <w:rsid w:val="00996BC5"/>
    <w:rsid w:val="009A4312"/>
    <w:rsid w:val="009A6C3E"/>
    <w:rsid w:val="009A7677"/>
    <w:rsid w:val="009B20FC"/>
    <w:rsid w:val="009B4713"/>
    <w:rsid w:val="009C1DE3"/>
    <w:rsid w:val="009C20D3"/>
    <w:rsid w:val="009C250B"/>
    <w:rsid w:val="009C3F06"/>
    <w:rsid w:val="009C54DF"/>
    <w:rsid w:val="009C77EC"/>
    <w:rsid w:val="009D52A6"/>
    <w:rsid w:val="009D6A6E"/>
    <w:rsid w:val="009D7D92"/>
    <w:rsid w:val="009E605A"/>
    <w:rsid w:val="009F1374"/>
    <w:rsid w:val="00A00A26"/>
    <w:rsid w:val="00A02670"/>
    <w:rsid w:val="00A032B2"/>
    <w:rsid w:val="00A06BED"/>
    <w:rsid w:val="00A14763"/>
    <w:rsid w:val="00A16D20"/>
    <w:rsid w:val="00A259EC"/>
    <w:rsid w:val="00A310D3"/>
    <w:rsid w:val="00A41A00"/>
    <w:rsid w:val="00A435AA"/>
    <w:rsid w:val="00A436A0"/>
    <w:rsid w:val="00A50AF7"/>
    <w:rsid w:val="00A528C1"/>
    <w:rsid w:val="00A626FC"/>
    <w:rsid w:val="00A6584C"/>
    <w:rsid w:val="00A6637E"/>
    <w:rsid w:val="00A670A1"/>
    <w:rsid w:val="00A701CE"/>
    <w:rsid w:val="00A71D2A"/>
    <w:rsid w:val="00A74A23"/>
    <w:rsid w:val="00A81390"/>
    <w:rsid w:val="00A85B7C"/>
    <w:rsid w:val="00A91B7A"/>
    <w:rsid w:val="00A97495"/>
    <w:rsid w:val="00AA16BA"/>
    <w:rsid w:val="00AA1855"/>
    <w:rsid w:val="00AA23E0"/>
    <w:rsid w:val="00AA326B"/>
    <w:rsid w:val="00AA50C1"/>
    <w:rsid w:val="00AA5FB3"/>
    <w:rsid w:val="00AB5F30"/>
    <w:rsid w:val="00AB7CE8"/>
    <w:rsid w:val="00AC104A"/>
    <w:rsid w:val="00AC2210"/>
    <w:rsid w:val="00AC5DB5"/>
    <w:rsid w:val="00AC6B26"/>
    <w:rsid w:val="00AC6C07"/>
    <w:rsid w:val="00AD0271"/>
    <w:rsid w:val="00AD4658"/>
    <w:rsid w:val="00AD4AAF"/>
    <w:rsid w:val="00AD6EBA"/>
    <w:rsid w:val="00AD77A8"/>
    <w:rsid w:val="00AE1B72"/>
    <w:rsid w:val="00AE1EAC"/>
    <w:rsid w:val="00B00C55"/>
    <w:rsid w:val="00B03F05"/>
    <w:rsid w:val="00B05E4F"/>
    <w:rsid w:val="00B06DDE"/>
    <w:rsid w:val="00B11D41"/>
    <w:rsid w:val="00B1618D"/>
    <w:rsid w:val="00B164FF"/>
    <w:rsid w:val="00B20F1A"/>
    <w:rsid w:val="00B22A29"/>
    <w:rsid w:val="00B23222"/>
    <w:rsid w:val="00B24ED3"/>
    <w:rsid w:val="00B30A0D"/>
    <w:rsid w:val="00B35AFD"/>
    <w:rsid w:val="00B3711F"/>
    <w:rsid w:val="00B373A2"/>
    <w:rsid w:val="00B40063"/>
    <w:rsid w:val="00B43F5F"/>
    <w:rsid w:val="00B4745D"/>
    <w:rsid w:val="00B47757"/>
    <w:rsid w:val="00B51C57"/>
    <w:rsid w:val="00B55DAB"/>
    <w:rsid w:val="00B57150"/>
    <w:rsid w:val="00B62DF5"/>
    <w:rsid w:val="00B657FC"/>
    <w:rsid w:val="00B6717D"/>
    <w:rsid w:val="00B73171"/>
    <w:rsid w:val="00B73F75"/>
    <w:rsid w:val="00B756FF"/>
    <w:rsid w:val="00B83033"/>
    <w:rsid w:val="00B84DF2"/>
    <w:rsid w:val="00B91C53"/>
    <w:rsid w:val="00B925BD"/>
    <w:rsid w:val="00B92AB9"/>
    <w:rsid w:val="00B93693"/>
    <w:rsid w:val="00B9412E"/>
    <w:rsid w:val="00B96AD0"/>
    <w:rsid w:val="00B979F3"/>
    <w:rsid w:val="00BA15C8"/>
    <w:rsid w:val="00BA5A17"/>
    <w:rsid w:val="00BB1256"/>
    <w:rsid w:val="00BB1896"/>
    <w:rsid w:val="00BB34AF"/>
    <w:rsid w:val="00BB3B22"/>
    <w:rsid w:val="00BB6805"/>
    <w:rsid w:val="00BC0561"/>
    <w:rsid w:val="00BC0580"/>
    <w:rsid w:val="00BC1F68"/>
    <w:rsid w:val="00BC6E6E"/>
    <w:rsid w:val="00BD5066"/>
    <w:rsid w:val="00BD7B62"/>
    <w:rsid w:val="00BE0C23"/>
    <w:rsid w:val="00BE3320"/>
    <w:rsid w:val="00BE49E4"/>
    <w:rsid w:val="00BF09B1"/>
    <w:rsid w:val="00BF27BC"/>
    <w:rsid w:val="00BF5C62"/>
    <w:rsid w:val="00C018C4"/>
    <w:rsid w:val="00C0270B"/>
    <w:rsid w:val="00C04FE9"/>
    <w:rsid w:val="00C0515E"/>
    <w:rsid w:val="00C0639C"/>
    <w:rsid w:val="00C1156B"/>
    <w:rsid w:val="00C1604F"/>
    <w:rsid w:val="00C1748A"/>
    <w:rsid w:val="00C20362"/>
    <w:rsid w:val="00C227B4"/>
    <w:rsid w:val="00C2546A"/>
    <w:rsid w:val="00C25953"/>
    <w:rsid w:val="00C30871"/>
    <w:rsid w:val="00C37210"/>
    <w:rsid w:val="00C37489"/>
    <w:rsid w:val="00C42633"/>
    <w:rsid w:val="00C434E6"/>
    <w:rsid w:val="00C47809"/>
    <w:rsid w:val="00C5227E"/>
    <w:rsid w:val="00C548A5"/>
    <w:rsid w:val="00C555B7"/>
    <w:rsid w:val="00C57138"/>
    <w:rsid w:val="00C63542"/>
    <w:rsid w:val="00C65B71"/>
    <w:rsid w:val="00C67438"/>
    <w:rsid w:val="00C714FE"/>
    <w:rsid w:val="00C734A7"/>
    <w:rsid w:val="00C7658E"/>
    <w:rsid w:val="00C80076"/>
    <w:rsid w:val="00C8083C"/>
    <w:rsid w:val="00C84657"/>
    <w:rsid w:val="00C850B5"/>
    <w:rsid w:val="00C907E3"/>
    <w:rsid w:val="00C91A56"/>
    <w:rsid w:val="00C94B63"/>
    <w:rsid w:val="00C95079"/>
    <w:rsid w:val="00C96263"/>
    <w:rsid w:val="00CB32E4"/>
    <w:rsid w:val="00CB4669"/>
    <w:rsid w:val="00CC31A9"/>
    <w:rsid w:val="00CC75A6"/>
    <w:rsid w:val="00CD6EE5"/>
    <w:rsid w:val="00CE1EFB"/>
    <w:rsid w:val="00CE28E8"/>
    <w:rsid w:val="00CF6D3A"/>
    <w:rsid w:val="00CF7AD4"/>
    <w:rsid w:val="00D00256"/>
    <w:rsid w:val="00D04753"/>
    <w:rsid w:val="00D05589"/>
    <w:rsid w:val="00D11922"/>
    <w:rsid w:val="00D1446C"/>
    <w:rsid w:val="00D145D1"/>
    <w:rsid w:val="00D23C1C"/>
    <w:rsid w:val="00D240BE"/>
    <w:rsid w:val="00D31B8E"/>
    <w:rsid w:val="00D3687D"/>
    <w:rsid w:val="00D40928"/>
    <w:rsid w:val="00D4411D"/>
    <w:rsid w:val="00D5240A"/>
    <w:rsid w:val="00D52446"/>
    <w:rsid w:val="00D55AC2"/>
    <w:rsid w:val="00D56CD4"/>
    <w:rsid w:val="00D57DEA"/>
    <w:rsid w:val="00D617BA"/>
    <w:rsid w:val="00D61EE7"/>
    <w:rsid w:val="00D6787B"/>
    <w:rsid w:val="00D67EA7"/>
    <w:rsid w:val="00D70337"/>
    <w:rsid w:val="00D71C10"/>
    <w:rsid w:val="00D74EB2"/>
    <w:rsid w:val="00D75442"/>
    <w:rsid w:val="00D7747E"/>
    <w:rsid w:val="00D80E91"/>
    <w:rsid w:val="00D82F3C"/>
    <w:rsid w:val="00D8392A"/>
    <w:rsid w:val="00D858AB"/>
    <w:rsid w:val="00D910A8"/>
    <w:rsid w:val="00D91AA1"/>
    <w:rsid w:val="00D948C0"/>
    <w:rsid w:val="00D97C0D"/>
    <w:rsid w:val="00DA129A"/>
    <w:rsid w:val="00DA1F39"/>
    <w:rsid w:val="00DA3457"/>
    <w:rsid w:val="00DB07B1"/>
    <w:rsid w:val="00DB198F"/>
    <w:rsid w:val="00DB41DF"/>
    <w:rsid w:val="00DB6C13"/>
    <w:rsid w:val="00DB7B18"/>
    <w:rsid w:val="00DC285A"/>
    <w:rsid w:val="00DC44EC"/>
    <w:rsid w:val="00DD1DBC"/>
    <w:rsid w:val="00DE2764"/>
    <w:rsid w:val="00DE2A9F"/>
    <w:rsid w:val="00DE36D9"/>
    <w:rsid w:val="00DE395F"/>
    <w:rsid w:val="00DE478B"/>
    <w:rsid w:val="00DE49FC"/>
    <w:rsid w:val="00DE60C5"/>
    <w:rsid w:val="00DF4F80"/>
    <w:rsid w:val="00DF706E"/>
    <w:rsid w:val="00E02AE7"/>
    <w:rsid w:val="00E02E37"/>
    <w:rsid w:val="00E03667"/>
    <w:rsid w:val="00E16845"/>
    <w:rsid w:val="00E26499"/>
    <w:rsid w:val="00E26C96"/>
    <w:rsid w:val="00E318BD"/>
    <w:rsid w:val="00E327A9"/>
    <w:rsid w:val="00E36D41"/>
    <w:rsid w:val="00E44B37"/>
    <w:rsid w:val="00E451BF"/>
    <w:rsid w:val="00E4609F"/>
    <w:rsid w:val="00E50D6C"/>
    <w:rsid w:val="00E51CFF"/>
    <w:rsid w:val="00E54314"/>
    <w:rsid w:val="00E57CDE"/>
    <w:rsid w:val="00E62826"/>
    <w:rsid w:val="00E62F87"/>
    <w:rsid w:val="00E63149"/>
    <w:rsid w:val="00E668C2"/>
    <w:rsid w:val="00E71073"/>
    <w:rsid w:val="00E801DC"/>
    <w:rsid w:val="00E80E8B"/>
    <w:rsid w:val="00E838EB"/>
    <w:rsid w:val="00E868C8"/>
    <w:rsid w:val="00E86DF1"/>
    <w:rsid w:val="00E907FB"/>
    <w:rsid w:val="00E96207"/>
    <w:rsid w:val="00EA10B2"/>
    <w:rsid w:val="00EA2E69"/>
    <w:rsid w:val="00EA56B9"/>
    <w:rsid w:val="00EB02EF"/>
    <w:rsid w:val="00EB11D2"/>
    <w:rsid w:val="00EB683E"/>
    <w:rsid w:val="00EC00E6"/>
    <w:rsid w:val="00EC020E"/>
    <w:rsid w:val="00EC1F81"/>
    <w:rsid w:val="00EC49FC"/>
    <w:rsid w:val="00EC590D"/>
    <w:rsid w:val="00EC7DEB"/>
    <w:rsid w:val="00ED23AB"/>
    <w:rsid w:val="00EE0B9E"/>
    <w:rsid w:val="00EE29E2"/>
    <w:rsid w:val="00EE2A47"/>
    <w:rsid w:val="00EE3A02"/>
    <w:rsid w:val="00EE4BFD"/>
    <w:rsid w:val="00EE705A"/>
    <w:rsid w:val="00F02C93"/>
    <w:rsid w:val="00F071B3"/>
    <w:rsid w:val="00F10021"/>
    <w:rsid w:val="00F104E0"/>
    <w:rsid w:val="00F10AC6"/>
    <w:rsid w:val="00F16EB4"/>
    <w:rsid w:val="00F1768F"/>
    <w:rsid w:val="00F25DE6"/>
    <w:rsid w:val="00F328E7"/>
    <w:rsid w:val="00F33828"/>
    <w:rsid w:val="00F36073"/>
    <w:rsid w:val="00F37AB3"/>
    <w:rsid w:val="00F40130"/>
    <w:rsid w:val="00F41692"/>
    <w:rsid w:val="00F431A0"/>
    <w:rsid w:val="00F46423"/>
    <w:rsid w:val="00F46B68"/>
    <w:rsid w:val="00F51C2A"/>
    <w:rsid w:val="00F528B5"/>
    <w:rsid w:val="00F54D2D"/>
    <w:rsid w:val="00F57BF1"/>
    <w:rsid w:val="00F60BF4"/>
    <w:rsid w:val="00F64E23"/>
    <w:rsid w:val="00F74C60"/>
    <w:rsid w:val="00F74D65"/>
    <w:rsid w:val="00F75C79"/>
    <w:rsid w:val="00F770AD"/>
    <w:rsid w:val="00F8086F"/>
    <w:rsid w:val="00F82649"/>
    <w:rsid w:val="00F83776"/>
    <w:rsid w:val="00F84EC9"/>
    <w:rsid w:val="00F85CCE"/>
    <w:rsid w:val="00F865B0"/>
    <w:rsid w:val="00F86FBD"/>
    <w:rsid w:val="00F9050F"/>
    <w:rsid w:val="00F90F8F"/>
    <w:rsid w:val="00FA13A8"/>
    <w:rsid w:val="00FA20B1"/>
    <w:rsid w:val="00FA621D"/>
    <w:rsid w:val="00FA6792"/>
    <w:rsid w:val="00FB2C49"/>
    <w:rsid w:val="00FB350C"/>
    <w:rsid w:val="00FB3B85"/>
    <w:rsid w:val="00FB5D99"/>
    <w:rsid w:val="00FC0DA6"/>
    <w:rsid w:val="00FC2DA7"/>
    <w:rsid w:val="00FC4065"/>
    <w:rsid w:val="00FC561B"/>
    <w:rsid w:val="00FD2AEF"/>
    <w:rsid w:val="00FD3188"/>
    <w:rsid w:val="00FD3745"/>
    <w:rsid w:val="00FE07F2"/>
    <w:rsid w:val="00FE5D06"/>
    <w:rsid w:val="00FE75EE"/>
    <w:rsid w:val="00FE7AFD"/>
    <w:rsid w:val="00FF2C12"/>
    <w:rsid w:val="00FF76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6D45F"/>
  <w15:docId w15:val="{CE4E9D0B-1763-40F6-A84C-05F75F24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0CB"/>
    <w:pPr>
      <w:jc w:val="both"/>
    </w:pPr>
    <w:rPr>
      <w:rFonts w:ascii="Arial" w:hAnsi="Arial"/>
      <w:sz w:val="22"/>
      <w:szCs w:val="24"/>
    </w:rPr>
  </w:style>
  <w:style w:type="paragraph" w:styleId="Heading1">
    <w:name w:val="heading 1"/>
    <w:basedOn w:val="Normal"/>
    <w:next w:val="Normal"/>
    <w:qFormat/>
    <w:rsid w:val="00B84DF2"/>
    <w:pPr>
      <w:keepNext/>
      <w:tabs>
        <w:tab w:val="center" w:pos="4680"/>
      </w:tabs>
      <w:jc w:val="center"/>
      <w:outlineLvl w:val="0"/>
    </w:pPr>
    <w:rPr>
      <w:b/>
      <w:sz w:val="40"/>
      <w:u w:val="single"/>
    </w:rPr>
  </w:style>
  <w:style w:type="paragraph" w:styleId="Heading2">
    <w:name w:val="heading 2"/>
    <w:basedOn w:val="Normal"/>
    <w:next w:val="Normal"/>
    <w:qFormat/>
    <w:rsid w:val="00664B41"/>
    <w:pPr>
      <w:keepNext/>
      <w:tabs>
        <w:tab w:val="left" w:pos="-720"/>
      </w:tabs>
      <w:jc w:val="center"/>
      <w:outlineLvl w:val="1"/>
    </w:pPr>
    <w:rPr>
      <w:b/>
      <w:sz w:val="44"/>
      <w:szCs w:val="44"/>
    </w:rPr>
  </w:style>
  <w:style w:type="paragraph" w:styleId="Heading3">
    <w:name w:val="heading 3"/>
    <w:basedOn w:val="Normal"/>
    <w:next w:val="Normal"/>
    <w:qFormat/>
    <w:rsid w:val="006C2085"/>
    <w:pPr>
      <w:keepNext/>
      <w:outlineLvl w:val="2"/>
    </w:pPr>
    <w:rPr>
      <w:b/>
    </w:rPr>
  </w:style>
  <w:style w:type="paragraph" w:styleId="Heading4">
    <w:name w:val="heading 4"/>
    <w:basedOn w:val="Normal"/>
    <w:next w:val="Normal"/>
    <w:qFormat/>
    <w:rsid w:val="005C0BF2"/>
    <w:pPr>
      <w:keepNext/>
      <w:jc w:val="right"/>
      <w:outlineLvl w:val="3"/>
    </w:pPr>
    <w:rPr>
      <w:b/>
      <w:sz w:val="52"/>
      <w:szCs w:val="52"/>
    </w:rPr>
  </w:style>
  <w:style w:type="paragraph" w:styleId="Heading5">
    <w:name w:val="heading 5"/>
    <w:basedOn w:val="Normal"/>
    <w:next w:val="Normal"/>
    <w:qFormat/>
    <w:rsid w:val="00DC285A"/>
    <w:pPr>
      <w:keepNext/>
      <w:tabs>
        <w:tab w:val="left" w:pos="-720"/>
      </w:tabs>
      <w:jc w:val="center"/>
      <w:outlineLvl w:val="4"/>
    </w:pPr>
    <w:rPr>
      <w:b/>
      <w:u w:val="single"/>
    </w:rPr>
  </w:style>
  <w:style w:type="paragraph" w:styleId="Heading6">
    <w:name w:val="heading 6"/>
    <w:basedOn w:val="Normal"/>
    <w:next w:val="Normal"/>
    <w:qFormat/>
    <w:rsid w:val="0028732D"/>
    <w:pPr>
      <w:keepNext/>
      <w:tabs>
        <w:tab w:val="left" w:pos="1800"/>
        <w:tab w:val="left" w:pos="2520"/>
        <w:tab w:val="left" w:pos="2700"/>
        <w:tab w:val="left" w:pos="4500"/>
        <w:tab w:val="left" w:pos="5400"/>
        <w:tab w:val="left" w:pos="5760"/>
        <w:tab w:val="left" w:pos="6840"/>
        <w:tab w:val="left" w:pos="7650"/>
        <w:tab w:val="left" w:pos="7830"/>
        <w:tab w:val="left" w:pos="8640"/>
        <w:tab w:val="left" w:pos="9360"/>
        <w:tab w:val="left" w:pos="10080"/>
      </w:tabs>
      <w:outlineLvl w:val="5"/>
    </w:pPr>
    <w:rPr>
      <w:sz w:val="18"/>
      <w:szCs w:val="20"/>
      <w:u w:val="single"/>
    </w:rPr>
  </w:style>
  <w:style w:type="paragraph" w:styleId="Heading7">
    <w:name w:val="heading 7"/>
    <w:basedOn w:val="Normal"/>
    <w:next w:val="Normal"/>
    <w:qFormat/>
    <w:rsid w:val="0028732D"/>
    <w:pPr>
      <w:keepNext/>
      <w:tabs>
        <w:tab w:val="left" w:pos="1800"/>
        <w:tab w:val="left" w:pos="2520"/>
        <w:tab w:val="left" w:pos="2700"/>
        <w:tab w:val="left" w:pos="4500"/>
        <w:tab w:val="left" w:pos="5400"/>
        <w:tab w:val="left" w:pos="5760"/>
        <w:tab w:val="left" w:pos="6840"/>
        <w:tab w:val="left" w:pos="7650"/>
        <w:tab w:val="left" w:pos="7830"/>
        <w:tab w:val="left" w:pos="8640"/>
        <w:tab w:val="left" w:pos="9360"/>
        <w:tab w:val="left" w:pos="10080"/>
      </w:tabs>
      <w:outlineLvl w:val="6"/>
    </w:pPr>
    <w:rPr>
      <w:b/>
      <w:sz w:val="18"/>
      <w:szCs w:val="20"/>
    </w:rPr>
  </w:style>
  <w:style w:type="paragraph" w:styleId="Heading8">
    <w:name w:val="heading 8"/>
    <w:basedOn w:val="Normal"/>
    <w:next w:val="Normal"/>
    <w:qFormat/>
    <w:rsid w:val="00B22A29"/>
    <w:pPr>
      <w:keepNext/>
      <w:outlineLvl w:val="7"/>
    </w:pPr>
    <w:rPr>
      <w:b/>
    </w:rPr>
  </w:style>
  <w:style w:type="paragraph" w:styleId="Heading9">
    <w:name w:val="heading 9"/>
    <w:basedOn w:val="Normal"/>
    <w:next w:val="Normal"/>
    <w:qFormat/>
    <w:rsid w:val="0077296B"/>
    <w:pPr>
      <w:keepNext/>
      <w:pBdr>
        <w:bottom w:val="single" w:sz="4" w:space="1" w:color="auto"/>
      </w:pBdr>
      <w:jc w:val="center"/>
      <w:outlineLvl w:val="8"/>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
    <w:name w:val="Box Text"/>
    <w:basedOn w:val="Normal"/>
    <w:next w:val="Normal"/>
    <w:rsid w:val="00B03F05"/>
    <w:pPr>
      <w:tabs>
        <w:tab w:val="left" w:pos="3092"/>
      </w:tabs>
      <w:spacing w:after="120"/>
    </w:pPr>
    <w:rPr>
      <w:rFonts w:ascii="Arial Narrow" w:hAnsi="Arial Narrow"/>
      <w:szCs w:val="20"/>
    </w:rPr>
  </w:style>
  <w:style w:type="paragraph" w:styleId="BalloonText">
    <w:name w:val="Balloon Text"/>
    <w:basedOn w:val="Normal"/>
    <w:semiHidden/>
    <w:rsid w:val="00B03F05"/>
    <w:rPr>
      <w:rFonts w:ascii="Tahoma" w:hAnsi="Tahoma" w:cs="Tahoma"/>
      <w:sz w:val="16"/>
      <w:szCs w:val="16"/>
    </w:rPr>
  </w:style>
  <w:style w:type="paragraph" w:styleId="BodyTextIndent">
    <w:name w:val="Body Text Indent"/>
    <w:basedOn w:val="Normal"/>
    <w:rsid w:val="001C0F38"/>
    <w:pPr>
      <w:tabs>
        <w:tab w:val="left" w:pos="-1440"/>
        <w:tab w:val="left" w:pos="864"/>
        <w:tab w:val="left" w:pos="1296"/>
        <w:tab w:val="left" w:pos="1733"/>
        <w:tab w:val="left" w:pos="2280"/>
        <w:tab w:val="left" w:pos="2827"/>
        <w:tab w:val="left" w:pos="3374"/>
        <w:tab w:val="left" w:pos="3922"/>
        <w:tab w:val="left" w:pos="4469"/>
        <w:tab w:val="left" w:pos="5016"/>
        <w:tab w:val="left" w:pos="5563"/>
        <w:tab w:val="left" w:pos="6110"/>
        <w:tab w:val="left" w:pos="6658"/>
        <w:tab w:val="left" w:pos="7200"/>
        <w:tab w:val="left" w:pos="7752"/>
        <w:tab w:val="left" w:pos="8208"/>
        <w:tab w:val="left" w:pos="8573"/>
        <w:tab w:val="left" w:pos="9360"/>
      </w:tabs>
      <w:ind w:left="360" w:firstLine="4"/>
    </w:pPr>
    <w:rPr>
      <w:sz w:val="20"/>
      <w:szCs w:val="20"/>
    </w:rPr>
  </w:style>
  <w:style w:type="paragraph" w:styleId="BodyTextIndent2">
    <w:name w:val="Body Text Indent 2"/>
    <w:basedOn w:val="Normal"/>
    <w:rsid w:val="001C0F38"/>
    <w:pPr>
      <w:tabs>
        <w:tab w:val="left" w:pos="-1440"/>
        <w:tab w:val="left" w:pos="864"/>
        <w:tab w:val="left" w:pos="1296"/>
        <w:tab w:val="left" w:pos="1733"/>
        <w:tab w:val="left" w:pos="2280"/>
        <w:tab w:val="left" w:pos="2827"/>
        <w:tab w:val="left" w:pos="3374"/>
        <w:tab w:val="left" w:pos="3922"/>
        <w:tab w:val="left" w:pos="4469"/>
        <w:tab w:val="left" w:pos="5016"/>
        <w:tab w:val="left" w:pos="5563"/>
        <w:tab w:val="left" w:pos="6110"/>
        <w:tab w:val="left" w:pos="6658"/>
        <w:tab w:val="left" w:pos="7200"/>
        <w:tab w:val="left" w:pos="7752"/>
        <w:tab w:val="left" w:pos="8208"/>
        <w:tab w:val="left" w:pos="8573"/>
        <w:tab w:val="left" w:pos="9360"/>
      </w:tabs>
      <w:ind w:left="360"/>
    </w:pPr>
    <w:rPr>
      <w:sz w:val="20"/>
      <w:szCs w:val="20"/>
    </w:rPr>
  </w:style>
  <w:style w:type="table" w:styleId="TableGrid">
    <w:name w:val="Table Grid"/>
    <w:basedOn w:val="TableNormal"/>
    <w:rsid w:val="00462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FaxNum">
    <w:name w:val="WfxFaxNum"/>
    <w:basedOn w:val="Normal"/>
    <w:rsid w:val="0028732D"/>
    <w:rPr>
      <w:szCs w:val="20"/>
    </w:rPr>
  </w:style>
  <w:style w:type="paragraph" w:styleId="BodyText">
    <w:name w:val="Body Text"/>
    <w:basedOn w:val="Normal"/>
    <w:rsid w:val="002905C9"/>
    <w:rPr>
      <w:i/>
    </w:rPr>
  </w:style>
  <w:style w:type="paragraph" w:styleId="BodyTextIndent3">
    <w:name w:val="Body Text Indent 3"/>
    <w:basedOn w:val="Normal"/>
    <w:rsid w:val="005C0BF2"/>
    <w:pPr>
      <w:tabs>
        <w:tab w:val="left" w:pos="-720"/>
        <w:tab w:val="left" w:pos="0"/>
      </w:tabs>
      <w:ind w:left="720" w:hanging="720"/>
    </w:pPr>
  </w:style>
  <w:style w:type="paragraph" w:styleId="Footer">
    <w:name w:val="footer"/>
    <w:basedOn w:val="Normal"/>
    <w:link w:val="FooterChar"/>
    <w:rsid w:val="00AD4658"/>
    <w:pPr>
      <w:tabs>
        <w:tab w:val="center" w:pos="4320"/>
        <w:tab w:val="right" w:pos="8640"/>
      </w:tabs>
    </w:pPr>
    <w:rPr>
      <w:rFonts w:ascii="Courier" w:hAnsi="Courier"/>
      <w:sz w:val="20"/>
      <w:szCs w:val="20"/>
    </w:rPr>
  </w:style>
  <w:style w:type="paragraph" w:styleId="Header">
    <w:name w:val="header"/>
    <w:basedOn w:val="Normal"/>
    <w:rsid w:val="00AD4658"/>
    <w:pPr>
      <w:tabs>
        <w:tab w:val="center" w:pos="4320"/>
        <w:tab w:val="right" w:pos="8640"/>
      </w:tabs>
    </w:pPr>
  </w:style>
  <w:style w:type="paragraph" w:styleId="BodyText2">
    <w:name w:val="Body Text 2"/>
    <w:basedOn w:val="Normal"/>
    <w:rsid w:val="001F6C72"/>
    <w:pPr>
      <w:tabs>
        <w:tab w:val="left" w:pos="-720"/>
      </w:tabs>
    </w:pPr>
  </w:style>
  <w:style w:type="paragraph" w:styleId="BodyText3">
    <w:name w:val="Body Text 3"/>
    <w:basedOn w:val="Normal"/>
    <w:rsid w:val="0028518C"/>
    <w:rPr>
      <w:sz w:val="20"/>
      <w:szCs w:val="20"/>
    </w:rPr>
  </w:style>
  <w:style w:type="paragraph" w:styleId="BlockText">
    <w:name w:val="Block Text"/>
    <w:basedOn w:val="Normal"/>
    <w:rsid w:val="00FB2C49"/>
    <w:pPr>
      <w:ind w:left="720" w:right="720"/>
    </w:pPr>
  </w:style>
  <w:style w:type="character" w:styleId="PageNumber">
    <w:name w:val="page number"/>
    <w:basedOn w:val="DefaultParagraphFont"/>
    <w:rsid w:val="00BC6E6E"/>
  </w:style>
  <w:style w:type="character" w:styleId="Emphasis">
    <w:name w:val="Emphasis"/>
    <w:qFormat/>
    <w:rsid w:val="00EC020E"/>
    <w:rPr>
      <w:i/>
      <w:iCs/>
    </w:rPr>
  </w:style>
  <w:style w:type="paragraph" w:styleId="Salutation">
    <w:name w:val="Salutation"/>
    <w:basedOn w:val="Normal"/>
    <w:next w:val="Normal"/>
    <w:rsid w:val="00443ED5"/>
    <w:pPr>
      <w:overflowPunct w:val="0"/>
      <w:autoSpaceDE w:val="0"/>
      <w:autoSpaceDN w:val="0"/>
      <w:adjustRightInd w:val="0"/>
    </w:pPr>
    <w:rPr>
      <w:sz w:val="20"/>
      <w:szCs w:val="20"/>
    </w:rPr>
  </w:style>
  <w:style w:type="paragraph" w:styleId="Title">
    <w:name w:val="Title"/>
    <w:basedOn w:val="Normal"/>
    <w:qFormat/>
    <w:rsid w:val="007D2F14"/>
    <w:pPr>
      <w:jc w:val="center"/>
    </w:pPr>
    <w:rPr>
      <w:sz w:val="36"/>
      <w:szCs w:val="20"/>
    </w:rPr>
  </w:style>
  <w:style w:type="paragraph" w:customStyle="1" w:styleId="BodyText1">
    <w:name w:val="Body Text 1"/>
    <w:basedOn w:val="Normal"/>
    <w:rsid w:val="00F83776"/>
    <w:pPr>
      <w:tabs>
        <w:tab w:val="left" w:pos="720"/>
      </w:tabs>
      <w:spacing w:after="180"/>
    </w:pPr>
    <w:rPr>
      <w:szCs w:val="20"/>
    </w:rPr>
  </w:style>
  <w:style w:type="paragraph" w:customStyle="1" w:styleId="pathname">
    <w:name w:val="pathname"/>
    <w:basedOn w:val="Normal"/>
    <w:rsid w:val="00F83776"/>
    <w:rPr>
      <w:sz w:val="12"/>
      <w:szCs w:val="20"/>
    </w:rPr>
  </w:style>
  <w:style w:type="paragraph" w:customStyle="1" w:styleId="TableText">
    <w:name w:val="Table Text"/>
    <w:basedOn w:val="Normal"/>
    <w:rsid w:val="008C0136"/>
    <w:pPr>
      <w:tabs>
        <w:tab w:val="left" w:pos="450"/>
        <w:tab w:val="center" w:pos="900"/>
        <w:tab w:val="center" w:pos="1710"/>
        <w:tab w:val="center" w:pos="7380"/>
        <w:tab w:val="center" w:pos="7830"/>
        <w:tab w:val="center" w:pos="8280"/>
      </w:tabs>
      <w:spacing w:before="60" w:after="60"/>
    </w:pPr>
    <w:rPr>
      <w:sz w:val="20"/>
      <w:szCs w:val="20"/>
    </w:rPr>
  </w:style>
  <w:style w:type="paragraph" w:customStyle="1" w:styleId="font0">
    <w:name w:val="font0"/>
    <w:basedOn w:val="Normal"/>
    <w:rsid w:val="004A661C"/>
    <w:pPr>
      <w:spacing w:before="100" w:beforeAutospacing="1" w:after="100" w:afterAutospacing="1"/>
    </w:pPr>
    <w:rPr>
      <w:rFonts w:cs="Arial"/>
      <w:sz w:val="20"/>
      <w:szCs w:val="20"/>
    </w:rPr>
  </w:style>
  <w:style w:type="paragraph" w:styleId="ListParagraph">
    <w:name w:val="List Paragraph"/>
    <w:basedOn w:val="Normal"/>
    <w:link w:val="ListParagraphChar"/>
    <w:uiPriority w:val="1"/>
    <w:qFormat/>
    <w:rsid w:val="00365CB1"/>
    <w:pPr>
      <w:ind w:left="720"/>
      <w:contextualSpacing/>
    </w:pPr>
    <w:rPr>
      <w:sz w:val="20"/>
    </w:rPr>
  </w:style>
  <w:style w:type="character" w:styleId="CommentReference">
    <w:name w:val="annotation reference"/>
    <w:rsid w:val="00AD6EBA"/>
    <w:rPr>
      <w:sz w:val="16"/>
      <w:szCs w:val="16"/>
    </w:rPr>
  </w:style>
  <w:style w:type="paragraph" w:styleId="CommentText">
    <w:name w:val="annotation text"/>
    <w:basedOn w:val="Normal"/>
    <w:link w:val="CommentTextChar"/>
    <w:rsid w:val="00AD6EBA"/>
    <w:rPr>
      <w:sz w:val="20"/>
      <w:szCs w:val="20"/>
    </w:rPr>
  </w:style>
  <w:style w:type="character" w:customStyle="1" w:styleId="CommentTextChar">
    <w:name w:val="Comment Text Char"/>
    <w:basedOn w:val="DefaultParagraphFont"/>
    <w:link w:val="CommentText"/>
    <w:rsid w:val="00AD6EBA"/>
  </w:style>
  <w:style w:type="paragraph" w:styleId="CommentSubject">
    <w:name w:val="annotation subject"/>
    <w:basedOn w:val="CommentText"/>
    <w:next w:val="CommentText"/>
    <w:link w:val="CommentSubjectChar"/>
    <w:rsid w:val="00AD6EBA"/>
    <w:rPr>
      <w:b/>
      <w:bCs/>
    </w:rPr>
  </w:style>
  <w:style w:type="character" w:customStyle="1" w:styleId="CommentSubjectChar">
    <w:name w:val="Comment Subject Char"/>
    <w:link w:val="CommentSubject"/>
    <w:rsid w:val="00AD6EBA"/>
    <w:rPr>
      <w:b/>
      <w:bCs/>
    </w:rPr>
  </w:style>
  <w:style w:type="paragraph" w:styleId="Revision">
    <w:name w:val="Revision"/>
    <w:hidden/>
    <w:uiPriority w:val="99"/>
    <w:semiHidden/>
    <w:rsid w:val="00091F2F"/>
    <w:rPr>
      <w:sz w:val="24"/>
      <w:szCs w:val="24"/>
    </w:rPr>
  </w:style>
  <w:style w:type="character" w:customStyle="1" w:styleId="FooterChar">
    <w:name w:val="Footer Char"/>
    <w:link w:val="Footer"/>
    <w:rsid w:val="003E71DD"/>
    <w:rPr>
      <w:rFonts w:ascii="Courier" w:hAnsi="Courier"/>
    </w:rPr>
  </w:style>
  <w:style w:type="character" w:styleId="Hyperlink">
    <w:name w:val="Hyperlink"/>
    <w:uiPriority w:val="99"/>
    <w:rsid w:val="00F1768F"/>
    <w:rPr>
      <w:color w:val="0000FF"/>
      <w:u w:val="single"/>
    </w:rPr>
  </w:style>
  <w:style w:type="paragraph" w:styleId="TOCHeading">
    <w:name w:val="TOC Heading"/>
    <w:basedOn w:val="Heading1"/>
    <w:next w:val="Normal"/>
    <w:uiPriority w:val="39"/>
    <w:unhideWhenUsed/>
    <w:qFormat/>
    <w:rsid w:val="00B373A2"/>
    <w:pPr>
      <w:keepLines/>
      <w:tabs>
        <w:tab w:val="clear" w:pos="4680"/>
      </w:tabs>
      <w:spacing w:before="480" w:line="276" w:lineRule="auto"/>
      <w:outlineLvl w:val="9"/>
    </w:pPr>
    <w:rPr>
      <w:rFonts w:asciiTheme="majorHAnsi" w:eastAsiaTheme="majorEastAsia" w:hAnsiTheme="majorHAnsi" w:cstheme="majorBidi"/>
      <w:b w:val="0"/>
      <w:bCs/>
      <w:color w:val="365F91" w:themeColor="accent1" w:themeShade="BF"/>
      <w:szCs w:val="28"/>
      <w:lang w:eastAsia="ja-JP"/>
    </w:rPr>
  </w:style>
  <w:style w:type="paragraph" w:styleId="TOC2">
    <w:name w:val="toc 2"/>
    <w:basedOn w:val="Normal"/>
    <w:next w:val="Normal"/>
    <w:autoRedefine/>
    <w:uiPriority w:val="39"/>
    <w:unhideWhenUsed/>
    <w:qFormat/>
    <w:rsid w:val="00B373A2"/>
    <w:pPr>
      <w:ind w:left="220"/>
      <w:jc w:val="left"/>
    </w:pPr>
    <w:rPr>
      <w:rFonts w:asciiTheme="minorHAnsi" w:hAnsiTheme="minorHAnsi" w:cstheme="minorHAnsi"/>
      <w:smallCaps/>
      <w:sz w:val="20"/>
      <w:szCs w:val="20"/>
    </w:rPr>
  </w:style>
  <w:style w:type="paragraph" w:styleId="TOC1">
    <w:name w:val="toc 1"/>
    <w:basedOn w:val="Normal"/>
    <w:next w:val="Normal"/>
    <w:autoRedefine/>
    <w:uiPriority w:val="39"/>
    <w:unhideWhenUsed/>
    <w:qFormat/>
    <w:rsid w:val="00597D18"/>
    <w:pPr>
      <w:tabs>
        <w:tab w:val="right" w:leader="dot" w:pos="9926"/>
      </w:tabs>
      <w:spacing w:before="120" w:after="120"/>
      <w:jc w:val="left"/>
    </w:pPr>
    <w:rPr>
      <w:rFonts w:asciiTheme="minorHAnsi" w:hAnsiTheme="minorHAnsi" w:cstheme="minorHAnsi"/>
      <w:b/>
      <w:bCs/>
      <w:caps/>
      <w:sz w:val="20"/>
      <w:szCs w:val="20"/>
    </w:rPr>
  </w:style>
  <w:style w:type="paragraph" w:styleId="TOC3">
    <w:name w:val="toc 3"/>
    <w:basedOn w:val="Normal"/>
    <w:next w:val="Normal"/>
    <w:autoRedefine/>
    <w:uiPriority w:val="39"/>
    <w:unhideWhenUsed/>
    <w:qFormat/>
    <w:rsid w:val="00B373A2"/>
    <w:pPr>
      <w:ind w:left="440"/>
      <w:jc w:val="left"/>
    </w:pPr>
    <w:rPr>
      <w:rFonts w:asciiTheme="minorHAnsi" w:hAnsiTheme="minorHAnsi" w:cstheme="minorHAnsi"/>
      <w:i/>
      <w:iCs/>
      <w:sz w:val="20"/>
      <w:szCs w:val="20"/>
    </w:rPr>
  </w:style>
  <w:style w:type="paragraph" w:customStyle="1" w:styleId="Default">
    <w:name w:val="Default"/>
    <w:uiPriority w:val="99"/>
    <w:rsid w:val="0016612F"/>
    <w:pPr>
      <w:autoSpaceDE w:val="0"/>
      <w:autoSpaceDN w:val="0"/>
      <w:adjustRightInd w:val="0"/>
    </w:pPr>
    <w:rPr>
      <w:rFonts w:ascii="Arial" w:hAnsi="Arial" w:cs="Arial"/>
      <w:color w:val="000000"/>
      <w:sz w:val="24"/>
      <w:szCs w:val="24"/>
    </w:rPr>
  </w:style>
  <w:style w:type="paragraph" w:customStyle="1" w:styleId="3Arial20B">
    <w:name w:val="3. Arial 20 B"/>
    <w:aliases w:val="U,centered,2#above,1# below"/>
    <w:basedOn w:val="Normal"/>
    <w:qFormat/>
    <w:rsid w:val="00DE478B"/>
    <w:pPr>
      <w:tabs>
        <w:tab w:val="left" w:pos="-720"/>
      </w:tabs>
      <w:jc w:val="center"/>
    </w:pPr>
    <w:rPr>
      <w:rFonts w:cs="Arial"/>
      <w:b/>
      <w:sz w:val="40"/>
      <w:u w:val="single"/>
    </w:rPr>
  </w:style>
  <w:style w:type="paragraph" w:customStyle="1" w:styleId="1BodyArial11">
    <w:name w:val="1. Body Arial 11"/>
    <w:basedOn w:val="Normal"/>
    <w:qFormat/>
    <w:rsid w:val="00B92AB9"/>
    <w:pPr>
      <w:tabs>
        <w:tab w:val="left" w:pos="-720"/>
      </w:tabs>
      <w:spacing w:line="280" w:lineRule="exact"/>
    </w:pPr>
    <w:rPr>
      <w:rFonts w:cs="Arial"/>
      <w:szCs w:val="22"/>
    </w:rPr>
  </w:style>
  <w:style w:type="paragraph" w:customStyle="1" w:styleId="2BulletArial11">
    <w:name w:val="2. • Bullet Arial 11"/>
    <w:basedOn w:val="Normal"/>
    <w:qFormat/>
    <w:rsid w:val="00393214"/>
    <w:pPr>
      <w:numPr>
        <w:numId w:val="1"/>
      </w:numPr>
      <w:spacing w:line="280" w:lineRule="exact"/>
    </w:pPr>
    <w:rPr>
      <w:rFonts w:cs="Arial"/>
      <w:szCs w:val="22"/>
    </w:rPr>
  </w:style>
  <w:style w:type="paragraph" w:customStyle="1" w:styleId="4BOLDArial11">
    <w:name w:val="4. BOLD Arial 11"/>
    <w:basedOn w:val="Normal"/>
    <w:qFormat/>
    <w:rsid w:val="00FA20B1"/>
    <w:pPr>
      <w:spacing w:line="280" w:lineRule="exact"/>
    </w:pPr>
    <w:rPr>
      <w:rFonts w:cs="Arial"/>
      <w:b/>
      <w:bCs/>
      <w:szCs w:val="22"/>
    </w:rPr>
  </w:style>
  <w:style w:type="character" w:styleId="FollowedHyperlink">
    <w:name w:val="FollowedHyperlink"/>
    <w:basedOn w:val="DefaultParagraphFont"/>
    <w:semiHidden/>
    <w:unhideWhenUsed/>
    <w:rsid w:val="00393214"/>
    <w:rPr>
      <w:color w:val="800080" w:themeColor="followedHyperlink"/>
      <w:u w:val="single"/>
    </w:rPr>
  </w:style>
  <w:style w:type="character" w:styleId="UnresolvedMention">
    <w:name w:val="Unresolved Mention"/>
    <w:basedOn w:val="DefaultParagraphFont"/>
    <w:uiPriority w:val="99"/>
    <w:semiHidden/>
    <w:unhideWhenUsed/>
    <w:rsid w:val="00393214"/>
    <w:rPr>
      <w:color w:val="605E5C"/>
      <w:shd w:val="clear" w:color="auto" w:fill="E1DFDD"/>
    </w:rPr>
  </w:style>
  <w:style w:type="paragraph" w:customStyle="1" w:styleId="1BODY-Arial11">
    <w:name w:val="1. BODY-Arial 11"/>
    <w:basedOn w:val="Normal"/>
    <w:autoRedefine/>
    <w:qFormat/>
    <w:rsid w:val="009C3F06"/>
    <w:pPr>
      <w:keepNext/>
      <w:spacing w:line="280" w:lineRule="exact"/>
    </w:pPr>
    <w:rPr>
      <w:rFonts w:cs="Arial"/>
      <w:bCs/>
      <w:color w:val="000000" w:themeColor="text1"/>
      <w:szCs w:val="22"/>
    </w:rPr>
  </w:style>
  <w:style w:type="paragraph" w:customStyle="1" w:styleId="4ArialBold14">
    <w:name w:val="4. Arial Bold 14"/>
    <w:basedOn w:val="Heading2"/>
    <w:qFormat/>
    <w:rsid w:val="009C3F06"/>
    <w:pPr>
      <w:tabs>
        <w:tab w:val="clear" w:pos="-720"/>
      </w:tabs>
      <w:jc w:val="left"/>
    </w:pPr>
    <w:rPr>
      <w:sz w:val="28"/>
      <w:szCs w:val="20"/>
      <w:u w:val="single"/>
    </w:rPr>
  </w:style>
  <w:style w:type="paragraph" w:styleId="TOC4">
    <w:name w:val="toc 4"/>
    <w:basedOn w:val="Normal"/>
    <w:next w:val="Normal"/>
    <w:autoRedefine/>
    <w:unhideWhenUsed/>
    <w:rsid w:val="00DA3457"/>
    <w:pPr>
      <w:ind w:left="660"/>
      <w:jc w:val="left"/>
    </w:pPr>
    <w:rPr>
      <w:rFonts w:asciiTheme="minorHAnsi" w:hAnsiTheme="minorHAnsi" w:cstheme="minorHAnsi"/>
      <w:sz w:val="18"/>
      <w:szCs w:val="18"/>
    </w:rPr>
  </w:style>
  <w:style w:type="paragraph" w:styleId="TOC5">
    <w:name w:val="toc 5"/>
    <w:basedOn w:val="Normal"/>
    <w:next w:val="Normal"/>
    <w:autoRedefine/>
    <w:unhideWhenUsed/>
    <w:rsid w:val="00DA3457"/>
    <w:pPr>
      <w:ind w:left="880"/>
      <w:jc w:val="left"/>
    </w:pPr>
    <w:rPr>
      <w:rFonts w:asciiTheme="minorHAnsi" w:hAnsiTheme="minorHAnsi" w:cstheme="minorHAnsi"/>
      <w:sz w:val="18"/>
      <w:szCs w:val="18"/>
    </w:rPr>
  </w:style>
  <w:style w:type="paragraph" w:styleId="TOC6">
    <w:name w:val="toc 6"/>
    <w:basedOn w:val="Normal"/>
    <w:next w:val="Normal"/>
    <w:autoRedefine/>
    <w:unhideWhenUsed/>
    <w:rsid w:val="00DA3457"/>
    <w:pPr>
      <w:ind w:left="1100"/>
      <w:jc w:val="left"/>
    </w:pPr>
    <w:rPr>
      <w:rFonts w:asciiTheme="minorHAnsi" w:hAnsiTheme="minorHAnsi" w:cstheme="minorHAnsi"/>
      <w:sz w:val="18"/>
      <w:szCs w:val="18"/>
    </w:rPr>
  </w:style>
  <w:style w:type="paragraph" w:styleId="TOC7">
    <w:name w:val="toc 7"/>
    <w:basedOn w:val="Normal"/>
    <w:next w:val="Normal"/>
    <w:autoRedefine/>
    <w:unhideWhenUsed/>
    <w:rsid w:val="00DA3457"/>
    <w:pPr>
      <w:ind w:left="1320"/>
      <w:jc w:val="left"/>
    </w:pPr>
    <w:rPr>
      <w:rFonts w:asciiTheme="minorHAnsi" w:hAnsiTheme="minorHAnsi" w:cstheme="minorHAnsi"/>
      <w:sz w:val="18"/>
      <w:szCs w:val="18"/>
    </w:rPr>
  </w:style>
  <w:style w:type="paragraph" w:styleId="TOC8">
    <w:name w:val="toc 8"/>
    <w:basedOn w:val="Normal"/>
    <w:next w:val="Normal"/>
    <w:autoRedefine/>
    <w:unhideWhenUsed/>
    <w:rsid w:val="00DA3457"/>
    <w:pPr>
      <w:ind w:left="1540"/>
      <w:jc w:val="left"/>
    </w:pPr>
    <w:rPr>
      <w:rFonts w:asciiTheme="minorHAnsi" w:hAnsiTheme="minorHAnsi" w:cstheme="minorHAnsi"/>
      <w:sz w:val="18"/>
      <w:szCs w:val="18"/>
    </w:rPr>
  </w:style>
  <w:style w:type="paragraph" w:styleId="TOC9">
    <w:name w:val="toc 9"/>
    <w:basedOn w:val="Normal"/>
    <w:next w:val="Normal"/>
    <w:autoRedefine/>
    <w:unhideWhenUsed/>
    <w:rsid w:val="00DA3457"/>
    <w:pPr>
      <w:ind w:left="1760"/>
      <w:jc w:val="left"/>
    </w:pPr>
    <w:rPr>
      <w:rFonts w:asciiTheme="minorHAnsi" w:hAnsiTheme="minorHAnsi" w:cstheme="minorHAnsi"/>
      <w:sz w:val="18"/>
      <w:szCs w:val="18"/>
    </w:rPr>
  </w:style>
  <w:style w:type="character" w:customStyle="1" w:styleId="ListParagraphChar">
    <w:name w:val="List Paragraph Char"/>
    <w:basedOn w:val="DefaultParagraphFont"/>
    <w:link w:val="ListParagraph"/>
    <w:uiPriority w:val="1"/>
    <w:rsid w:val="0067214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9762764">
      <w:bodyDiv w:val="1"/>
      <w:marLeft w:val="0"/>
      <w:marRight w:val="0"/>
      <w:marTop w:val="0"/>
      <w:marBottom w:val="0"/>
      <w:divBdr>
        <w:top w:val="none" w:sz="0" w:space="0" w:color="auto"/>
        <w:left w:val="none" w:sz="0" w:space="0" w:color="auto"/>
        <w:bottom w:val="none" w:sz="0" w:space="0" w:color="auto"/>
        <w:right w:val="none" w:sz="0" w:space="0" w:color="auto"/>
      </w:divBdr>
    </w:div>
    <w:div w:id="115490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A2AC5-850A-4567-B911-FFB89BA6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6584</Words>
  <Characters>40563</Characters>
  <Application>Microsoft Office Word</Application>
  <DocSecurity>0</DocSecurity>
  <Lines>1126</Lines>
  <Paragraphs>481</Paragraphs>
  <ScaleCrop>false</ScaleCrop>
  <HeadingPairs>
    <vt:vector size="2" baseType="variant">
      <vt:variant>
        <vt:lpstr>Title</vt:lpstr>
      </vt:variant>
      <vt:variant>
        <vt:i4>1</vt:i4>
      </vt:variant>
    </vt:vector>
  </HeadingPairs>
  <TitlesOfParts>
    <vt:vector size="1" baseType="lpstr">
      <vt:lpstr>SECTION II      PLANNING</vt:lpstr>
    </vt:vector>
  </TitlesOfParts>
  <Company>ORCA</Company>
  <LinksUpToDate>false</LinksUpToDate>
  <CharactersWithSpaces>46666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      PLANNING</dc:title>
  <dc:creator>jhartley</dc:creator>
  <cp:lastModifiedBy>Suzanne Barnard</cp:lastModifiedBy>
  <cp:revision>8</cp:revision>
  <cp:lastPrinted>2015-07-01T14:53:00Z</cp:lastPrinted>
  <dcterms:created xsi:type="dcterms:W3CDTF">2023-07-07T06:57:00Z</dcterms:created>
  <dcterms:modified xsi:type="dcterms:W3CDTF">2024-07-14T01:22:00Z</dcterms:modified>
</cp:coreProperties>
</file>